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91" w:rsidRDefault="00DD6C91" w:rsidP="00DD6C91">
      <w:pPr>
        <w:spacing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МІНІСТЕРСТВО ОСВІТИ І НАУКИ УКРАЇНИ</w:t>
      </w: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СХІДНОУКРАЇНСЬКИЙ УНІВЕРСИТЕТ імені Володимира Даля</w:t>
      </w: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ЮРИДИЧНИЙ ФАКУЛЬТЕТ</w:t>
      </w:r>
    </w:p>
    <w:p w:rsidR="00DD6C91" w:rsidRPr="0052424F" w:rsidRDefault="00DD6C91" w:rsidP="00DD6C91">
      <w:pPr>
        <w:spacing w:line="360" w:lineRule="auto"/>
        <w:jc w:val="center"/>
        <w:rPr>
          <w:rStyle w:val="aa"/>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b/>
          <w:sz w:val="28"/>
          <w:szCs w:val="28"/>
          <w:lang w:val="uk-UA" w:eastAsia="uk-UA"/>
        </w:rPr>
        <w:t xml:space="preserve">Конкурс для абітурієнтів : </w:t>
      </w:r>
      <w:r w:rsidRPr="002021C4">
        <w:rPr>
          <w:rStyle w:val="aa"/>
          <w:rFonts w:ascii="Times New Roman" w:hAnsi="Times New Roman" w:cs="Times New Roman"/>
          <w:color w:val="000000"/>
          <w:sz w:val="28"/>
          <w:szCs w:val="28"/>
          <w:shd w:val="clear" w:color="auto" w:fill="FFFFFF"/>
        </w:rPr>
        <w:t>«</w:t>
      </w:r>
      <w:r w:rsidRPr="0052424F">
        <w:rPr>
          <w:rStyle w:val="aa"/>
          <w:rFonts w:ascii="Times New Roman" w:hAnsi="Times New Roman" w:cs="Times New Roman"/>
          <w:color w:val="000000"/>
          <w:sz w:val="28"/>
          <w:szCs w:val="28"/>
          <w:shd w:val="clear" w:color="auto" w:fill="FFFFFF"/>
          <w:lang w:val="uk-UA"/>
        </w:rPr>
        <w:t>Правознавці та історики: юні таланти України»</w:t>
      </w:r>
    </w:p>
    <w:p w:rsidR="00DD6C91" w:rsidRPr="00652224" w:rsidRDefault="00DD6C91" w:rsidP="00DD6C91">
      <w:pPr>
        <w:spacing w:line="360" w:lineRule="auto"/>
        <w:jc w:val="center"/>
        <w:rPr>
          <w:rFonts w:ascii="Times New Roman" w:eastAsia="Times New Roman" w:hAnsi="Times New Roman" w:cs="Times New Roman"/>
          <w:b/>
          <w:sz w:val="28"/>
          <w:szCs w:val="28"/>
          <w:lang w:val="uk-UA" w:eastAsia="uk-UA"/>
        </w:rPr>
      </w:pPr>
      <w:r>
        <w:rPr>
          <w:rStyle w:val="aa"/>
          <w:rFonts w:ascii="Times New Roman" w:hAnsi="Times New Roman" w:cs="Times New Roman"/>
          <w:color w:val="000000"/>
          <w:sz w:val="28"/>
          <w:szCs w:val="28"/>
          <w:shd w:val="clear" w:color="auto" w:fill="FFFFFF"/>
          <w:lang w:val="uk-UA"/>
        </w:rPr>
        <w:t>Тема конкурсної роботи:</w:t>
      </w:r>
      <w:r w:rsidRPr="002021C4">
        <w:rPr>
          <w:rFonts w:ascii="Times New Roman" w:eastAsia="Times New Roman" w:hAnsi="Times New Roman" w:cs="Times New Roman"/>
          <w:b/>
          <w:sz w:val="28"/>
          <w:szCs w:val="28"/>
          <w:lang w:val="uk-UA" w:eastAsia="uk-UA"/>
        </w:rPr>
        <w:t xml:space="preserve"> </w:t>
      </w:r>
      <w:r w:rsidRPr="00652224">
        <w:rPr>
          <w:rFonts w:ascii="Times New Roman" w:eastAsia="Times New Roman" w:hAnsi="Times New Roman" w:cs="Times New Roman"/>
          <w:b/>
          <w:sz w:val="28"/>
          <w:szCs w:val="28"/>
          <w:lang w:val="uk-UA" w:eastAsia="uk-UA"/>
        </w:rPr>
        <w:t>«</w:t>
      </w:r>
      <w:proofErr w:type="spellStart"/>
      <w:r w:rsidRPr="00C2713A">
        <w:rPr>
          <w:rFonts w:ascii="Times New Roman" w:eastAsia="Times New Roman" w:hAnsi="Times New Roman" w:cs="Times New Roman"/>
          <w:b/>
          <w:sz w:val="28"/>
          <w:szCs w:val="28"/>
          <w:lang w:eastAsia="uk-UA"/>
        </w:rPr>
        <w:t>Захист</w:t>
      </w:r>
      <w:proofErr w:type="spellEnd"/>
      <w:r w:rsidRPr="00C2713A">
        <w:rPr>
          <w:rFonts w:ascii="Times New Roman" w:eastAsia="Times New Roman" w:hAnsi="Times New Roman" w:cs="Times New Roman"/>
          <w:b/>
          <w:sz w:val="28"/>
          <w:szCs w:val="28"/>
          <w:lang w:eastAsia="uk-UA"/>
        </w:rPr>
        <w:t xml:space="preserve"> прав </w:t>
      </w:r>
      <w:proofErr w:type="spellStart"/>
      <w:r w:rsidRPr="00C2713A">
        <w:rPr>
          <w:rFonts w:ascii="Times New Roman" w:eastAsia="Times New Roman" w:hAnsi="Times New Roman" w:cs="Times New Roman"/>
          <w:b/>
          <w:sz w:val="28"/>
          <w:szCs w:val="28"/>
          <w:lang w:eastAsia="uk-UA"/>
        </w:rPr>
        <w:t>людини</w:t>
      </w:r>
      <w:proofErr w:type="spellEnd"/>
      <w:r w:rsidRPr="00C2713A">
        <w:rPr>
          <w:rFonts w:ascii="Times New Roman" w:eastAsia="Times New Roman" w:hAnsi="Times New Roman" w:cs="Times New Roman"/>
          <w:b/>
          <w:sz w:val="28"/>
          <w:szCs w:val="28"/>
          <w:lang w:eastAsia="uk-UA"/>
        </w:rPr>
        <w:t xml:space="preserve"> в </w:t>
      </w:r>
      <w:proofErr w:type="spellStart"/>
      <w:r w:rsidRPr="00C2713A">
        <w:rPr>
          <w:rFonts w:ascii="Times New Roman" w:eastAsia="Times New Roman" w:hAnsi="Times New Roman" w:cs="Times New Roman"/>
          <w:b/>
          <w:sz w:val="28"/>
          <w:szCs w:val="28"/>
          <w:lang w:eastAsia="uk-UA"/>
        </w:rPr>
        <w:t>умовах</w:t>
      </w:r>
      <w:proofErr w:type="spellEnd"/>
      <w:r w:rsidRPr="00C2713A">
        <w:rPr>
          <w:rFonts w:ascii="Times New Roman" w:eastAsia="Times New Roman" w:hAnsi="Times New Roman" w:cs="Times New Roman"/>
          <w:b/>
          <w:sz w:val="28"/>
          <w:szCs w:val="28"/>
          <w:lang w:eastAsia="uk-UA"/>
        </w:rPr>
        <w:t> </w:t>
      </w:r>
      <w:proofErr w:type="spellStart"/>
      <w:r w:rsidRPr="00C2713A">
        <w:rPr>
          <w:rFonts w:ascii="Times New Roman" w:eastAsia="Times New Roman" w:hAnsi="Times New Roman" w:cs="Times New Roman"/>
          <w:b/>
          <w:sz w:val="28"/>
          <w:szCs w:val="28"/>
          <w:lang w:eastAsia="uk-UA"/>
        </w:rPr>
        <w:t>збройного</w:t>
      </w:r>
      <w:proofErr w:type="spellEnd"/>
      <w:r w:rsidRPr="00C2713A">
        <w:rPr>
          <w:rFonts w:ascii="Times New Roman" w:eastAsia="Times New Roman" w:hAnsi="Times New Roman" w:cs="Times New Roman"/>
          <w:b/>
          <w:sz w:val="28"/>
          <w:szCs w:val="28"/>
          <w:lang w:eastAsia="uk-UA"/>
        </w:rPr>
        <w:t xml:space="preserve"> </w:t>
      </w:r>
      <w:proofErr w:type="spellStart"/>
      <w:r w:rsidRPr="00C2713A">
        <w:rPr>
          <w:rFonts w:ascii="Times New Roman" w:eastAsia="Times New Roman" w:hAnsi="Times New Roman" w:cs="Times New Roman"/>
          <w:b/>
          <w:sz w:val="28"/>
          <w:szCs w:val="28"/>
          <w:lang w:eastAsia="uk-UA"/>
        </w:rPr>
        <w:t>конфлікту</w:t>
      </w:r>
      <w:proofErr w:type="spellEnd"/>
      <w:r w:rsidRPr="00652224">
        <w:rPr>
          <w:rFonts w:ascii="Times New Roman" w:eastAsia="Times New Roman" w:hAnsi="Times New Roman" w:cs="Times New Roman"/>
          <w:b/>
          <w:sz w:val="28"/>
          <w:szCs w:val="28"/>
          <w:lang w:val="uk-UA" w:eastAsia="uk-UA"/>
        </w:rPr>
        <w:t>»</w:t>
      </w:r>
    </w:p>
    <w:p w:rsidR="00DD6C91" w:rsidRPr="002021C4"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Pr="00C2713A" w:rsidRDefault="00DD6C91" w:rsidP="00DD6C91">
      <w:pPr>
        <w:tabs>
          <w:tab w:val="left" w:pos="5259"/>
        </w:tabs>
        <w:spacing w:line="360" w:lineRule="auto"/>
        <w:jc w:val="right"/>
        <w:rPr>
          <w:b/>
          <w:sz w:val="28"/>
          <w:szCs w:val="28"/>
          <w:lang w:val="uk-UA"/>
        </w:rPr>
      </w:pPr>
      <w:r>
        <w:rPr>
          <w:rFonts w:ascii="Times New Roman" w:eastAsia="Times New Roman" w:hAnsi="Times New Roman" w:cs="Times New Roman"/>
          <w:b/>
          <w:sz w:val="28"/>
          <w:szCs w:val="28"/>
          <w:lang w:val="uk-UA" w:eastAsia="uk-UA"/>
        </w:rPr>
        <w:tab/>
      </w:r>
      <w:proofErr w:type="spellStart"/>
      <w:r w:rsidRPr="00C2713A">
        <w:rPr>
          <w:rFonts w:eastAsia="Times New Roman"/>
          <w:b/>
          <w:bCs/>
          <w:sz w:val="28"/>
          <w:szCs w:val="28"/>
        </w:rPr>
        <w:t>Дем‘яненко</w:t>
      </w:r>
      <w:proofErr w:type="spellEnd"/>
      <w:r w:rsidRPr="00C2713A">
        <w:rPr>
          <w:rFonts w:eastAsia="Times New Roman"/>
          <w:b/>
          <w:sz w:val="28"/>
          <w:szCs w:val="28"/>
        </w:rPr>
        <w:t xml:space="preserve"> </w:t>
      </w:r>
      <w:proofErr w:type="spellStart"/>
      <w:r w:rsidRPr="00C2713A">
        <w:rPr>
          <w:rFonts w:eastAsia="Times New Roman"/>
          <w:b/>
          <w:bCs/>
          <w:sz w:val="28"/>
          <w:szCs w:val="28"/>
        </w:rPr>
        <w:t>Соф‘я</w:t>
      </w:r>
      <w:proofErr w:type="spellEnd"/>
      <w:proofErr w:type="gramStart"/>
      <w:r w:rsidRPr="00C2713A">
        <w:rPr>
          <w:rFonts w:eastAsia="Times New Roman"/>
          <w:b/>
          <w:bCs/>
          <w:sz w:val="28"/>
          <w:szCs w:val="28"/>
        </w:rPr>
        <w:t xml:space="preserve"> </w:t>
      </w:r>
      <w:proofErr w:type="spellStart"/>
      <w:r w:rsidRPr="00C2713A">
        <w:rPr>
          <w:rFonts w:eastAsia="Times New Roman"/>
          <w:b/>
          <w:bCs/>
          <w:sz w:val="28"/>
          <w:szCs w:val="28"/>
        </w:rPr>
        <w:t>В</w:t>
      </w:r>
      <w:proofErr w:type="gramEnd"/>
      <w:r w:rsidRPr="00C2713A">
        <w:rPr>
          <w:rFonts w:eastAsia="Times New Roman"/>
          <w:b/>
          <w:bCs/>
          <w:sz w:val="28"/>
          <w:szCs w:val="28"/>
        </w:rPr>
        <w:t>італіївна</w:t>
      </w:r>
      <w:proofErr w:type="spellEnd"/>
    </w:p>
    <w:p w:rsidR="00DD6C91" w:rsidRPr="002021C4" w:rsidRDefault="00DD6C91" w:rsidP="00DD6C91">
      <w:pPr>
        <w:tabs>
          <w:tab w:val="left" w:pos="5259"/>
        </w:tabs>
        <w:spacing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Учениця 10</w:t>
      </w:r>
      <w:r w:rsidRPr="002021C4">
        <w:rPr>
          <w:rFonts w:ascii="Times New Roman" w:eastAsia="Times New Roman" w:hAnsi="Times New Roman" w:cs="Times New Roman"/>
          <w:b/>
          <w:sz w:val="28"/>
          <w:szCs w:val="28"/>
          <w:lang w:val="uk-UA" w:eastAsia="uk-UA"/>
        </w:rPr>
        <w:t xml:space="preserve"> класу</w:t>
      </w:r>
    </w:p>
    <w:p w:rsidR="00DD6C91" w:rsidRPr="00C2713A" w:rsidRDefault="00DD6C91" w:rsidP="00DD6C91">
      <w:pPr>
        <w:tabs>
          <w:tab w:val="left" w:pos="5259"/>
        </w:tabs>
        <w:spacing w:line="360" w:lineRule="auto"/>
        <w:jc w:val="right"/>
        <w:rPr>
          <w:rFonts w:ascii="Times New Roman" w:eastAsia="Times New Roman" w:hAnsi="Times New Roman" w:cs="Times New Roman"/>
          <w:b/>
          <w:sz w:val="28"/>
          <w:szCs w:val="28"/>
          <w:lang w:val="uk-UA" w:eastAsia="uk-UA"/>
        </w:rPr>
      </w:pPr>
      <w:r w:rsidRPr="00C2713A">
        <w:rPr>
          <w:rFonts w:ascii="Times New Roman" w:eastAsia="Times New Roman" w:hAnsi="Times New Roman" w:cs="Times New Roman"/>
          <w:b/>
          <w:sz w:val="28"/>
          <w:szCs w:val="28"/>
          <w:lang w:val="uk-UA" w:eastAsia="uk-UA"/>
        </w:rPr>
        <w:t xml:space="preserve"> </w:t>
      </w:r>
      <w:r w:rsidRPr="00C2713A">
        <w:rPr>
          <w:rStyle w:val="apple-converted-space"/>
          <w:rFonts w:ascii="Times New Roman" w:hAnsi="Times New Roman" w:cs="Times New Roman"/>
          <w:b/>
          <w:color w:val="000000"/>
          <w:sz w:val="28"/>
          <w:szCs w:val="28"/>
          <w:shd w:val="clear" w:color="auto" w:fill="FFFFFF"/>
        </w:rPr>
        <w:t> </w:t>
      </w:r>
      <w:r w:rsidR="007F7319">
        <w:rPr>
          <w:rFonts w:ascii="Times New Roman" w:hAnsi="Times New Roman" w:cs="Times New Roman"/>
          <w:b/>
          <w:color w:val="000000"/>
          <w:sz w:val="28"/>
          <w:szCs w:val="28"/>
          <w:shd w:val="clear" w:color="auto" w:fill="FFFFFF"/>
          <w:lang w:val="uk-UA"/>
        </w:rPr>
        <w:t>"</w:t>
      </w:r>
      <w:proofErr w:type="spellStart"/>
      <w:r w:rsidR="007F7319">
        <w:rPr>
          <w:rFonts w:ascii="Times New Roman" w:hAnsi="Times New Roman" w:cs="Times New Roman"/>
          <w:b/>
          <w:color w:val="000000"/>
          <w:sz w:val="28"/>
          <w:szCs w:val="28"/>
          <w:shd w:val="clear" w:color="auto" w:fill="FFFFFF"/>
          <w:lang w:val="uk-UA"/>
        </w:rPr>
        <w:t>Розквіт</w:t>
      </w:r>
      <w:r w:rsidR="004F5495">
        <w:rPr>
          <w:rFonts w:ascii="Times New Roman" w:hAnsi="Times New Roman" w:cs="Times New Roman"/>
          <w:b/>
          <w:color w:val="000000"/>
          <w:sz w:val="28"/>
          <w:szCs w:val="28"/>
          <w:shd w:val="clear" w:color="auto" w:fill="FFFFFF"/>
          <w:lang w:val="uk-UA"/>
        </w:rPr>
        <w:t>нен</w:t>
      </w:r>
      <w:r w:rsidRPr="00C2713A">
        <w:rPr>
          <w:rFonts w:ascii="Times New Roman" w:hAnsi="Times New Roman" w:cs="Times New Roman"/>
          <w:b/>
          <w:color w:val="000000"/>
          <w:sz w:val="28"/>
          <w:szCs w:val="28"/>
          <w:shd w:val="clear" w:color="auto" w:fill="FFFFFF"/>
          <w:lang w:val="uk-UA"/>
        </w:rPr>
        <w:t>ського</w:t>
      </w:r>
      <w:proofErr w:type="spellEnd"/>
      <w:r w:rsidRPr="00C2713A">
        <w:rPr>
          <w:rFonts w:ascii="Times New Roman" w:hAnsi="Times New Roman" w:cs="Times New Roman"/>
          <w:b/>
          <w:color w:val="000000"/>
          <w:sz w:val="28"/>
          <w:szCs w:val="28"/>
          <w:shd w:val="clear" w:color="auto" w:fill="FFFFFF"/>
          <w:lang w:val="uk-UA"/>
        </w:rPr>
        <w:t xml:space="preserve"> НВК"</w:t>
      </w: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44264" w:rsidRDefault="00D44264"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
    <w:p w:rsidR="00DD6C91" w:rsidRDefault="00DD6C91" w:rsidP="00DD6C91">
      <w:pPr>
        <w:spacing w:line="360" w:lineRule="auto"/>
        <w:jc w:val="center"/>
        <w:rPr>
          <w:rFonts w:ascii="Times New Roman" w:eastAsia="Times New Roman" w:hAnsi="Times New Roman" w:cs="Times New Roman"/>
          <w:b/>
          <w:sz w:val="28"/>
          <w:szCs w:val="28"/>
          <w:lang w:val="uk-UA" w:eastAsia="uk-UA"/>
        </w:rPr>
      </w:pPr>
      <w:proofErr w:type="spellStart"/>
      <w:r>
        <w:rPr>
          <w:rFonts w:ascii="Times New Roman" w:eastAsia="Times New Roman" w:hAnsi="Times New Roman" w:cs="Times New Roman"/>
          <w:b/>
          <w:sz w:val="28"/>
          <w:szCs w:val="28"/>
          <w:lang w:val="uk-UA" w:eastAsia="uk-UA"/>
        </w:rPr>
        <w:t>Сєвєродонецьк</w:t>
      </w:r>
      <w:proofErr w:type="spellEnd"/>
      <w:r>
        <w:rPr>
          <w:rFonts w:ascii="Times New Roman" w:eastAsia="Times New Roman" w:hAnsi="Times New Roman" w:cs="Times New Roman"/>
          <w:b/>
          <w:sz w:val="28"/>
          <w:szCs w:val="28"/>
          <w:lang w:val="uk-UA" w:eastAsia="uk-UA"/>
        </w:rPr>
        <w:t>-2018</w:t>
      </w:r>
    </w:p>
    <w:p w:rsidR="002851BD" w:rsidRDefault="002851BD" w:rsidP="00652224">
      <w:pPr>
        <w:tabs>
          <w:tab w:val="left" w:pos="4145"/>
        </w:tabs>
        <w:spacing w:line="360" w:lineRule="auto"/>
        <w:jc w:val="right"/>
        <w:rPr>
          <w:lang w:val="uk-UA"/>
        </w:rPr>
      </w:pPr>
    </w:p>
    <w:p w:rsidR="002851BD" w:rsidRDefault="002851BD" w:rsidP="00652224">
      <w:pPr>
        <w:tabs>
          <w:tab w:val="left" w:pos="4145"/>
        </w:tabs>
        <w:spacing w:line="360" w:lineRule="auto"/>
        <w:jc w:val="right"/>
        <w:rPr>
          <w:lang w:val="uk-UA"/>
        </w:rPr>
      </w:pPr>
    </w:p>
    <w:p w:rsidR="004F5495" w:rsidRDefault="004F5495" w:rsidP="00652224">
      <w:pPr>
        <w:tabs>
          <w:tab w:val="left" w:pos="4145"/>
        </w:tabs>
        <w:spacing w:line="360" w:lineRule="auto"/>
        <w:jc w:val="right"/>
        <w:rPr>
          <w:rFonts w:ascii="Times New Roman" w:eastAsia="Times New Roman" w:hAnsi="Times New Roman" w:cs="Times New Roman"/>
          <w:b/>
          <w:sz w:val="28"/>
          <w:szCs w:val="28"/>
          <w:lang w:val="uk-UA" w:eastAsia="uk-UA"/>
        </w:rPr>
      </w:pPr>
    </w:p>
    <w:p w:rsidR="00DD6C91" w:rsidRPr="00231788" w:rsidRDefault="00D44264" w:rsidP="00652224">
      <w:pPr>
        <w:tabs>
          <w:tab w:val="left" w:pos="4145"/>
        </w:tabs>
        <w:spacing w:line="360" w:lineRule="auto"/>
        <w:jc w:val="right"/>
        <w:rPr>
          <w:rFonts w:ascii="Times New Roman" w:eastAsia="Times New Roman" w:hAnsi="Times New Roman" w:cs="Times New Roman"/>
          <w:b/>
          <w:sz w:val="28"/>
          <w:szCs w:val="28"/>
          <w:lang w:val="uk-UA" w:eastAsia="uk-UA"/>
        </w:rPr>
      </w:pPr>
      <w:r w:rsidRPr="00DD6C91">
        <w:rPr>
          <w:rFonts w:ascii="Times New Roman" w:eastAsia="Times New Roman" w:hAnsi="Times New Roman" w:cs="Times New Roman"/>
          <w:b/>
          <w:sz w:val="28"/>
          <w:szCs w:val="28"/>
          <w:lang w:eastAsia="uk-UA"/>
        </w:rPr>
        <w:lastRenderedPageBreak/>
        <w:t xml:space="preserve"> </w:t>
      </w:r>
    </w:p>
    <w:p w:rsidR="00693BF7" w:rsidRPr="00231788" w:rsidRDefault="00693BF7" w:rsidP="00693BF7">
      <w:pPr>
        <w:tabs>
          <w:tab w:val="left" w:pos="4145"/>
        </w:tabs>
        <w:spacing w:line="360" w:lineRule="auto"/>
        <w:jc w:val="right"/>
        <w:rPr>
          <w:rFonts w:ascii="Times New Roman" w:eastAsia="Times New Roman" w:hAnsi="Times New Roman" w:cs="Times New Roman"/>
          <w:b/>
          <w:sz w:val="28"/>
          <w:szCs w:val="28"/>
          <w:lang w:val="uk-UA" w:eastAsia="uk-UA"/>
        </w:rPr>
      </w:pPr>
      <w:r w:rsidRPr="00DD6C91">
        <w:rPr>
          <w:rFonts w:ascii="Times New Roman" w:eastAsia="Times New Roman" w:hAnsi="Times New Roman" w:cs="Times New Roman"/>
          <w:b/>
          <w:sz w:val="28"/>
          <w:szCs w:val="28"/>
          <w:lang w:eastAsia="uk-UA"/>
        </w:rPr>
        <w:t>«</w:t>
      </w:r>
      <w:proofErr w:type="spellStart"/>
      <w:r w:rsidRPr="00DD6C91">
        <w:rPr>
          <w:rFonts w:ascii="Times New Roman" w:eastAsia="Times New Roman" w:hAnsi="Times New Roman" w:cs="Times New Roman"/>
          <w:b/>
          <w:sz w:val="28"/>
          <w:szCs w:val="28"/>
          <w:lang w:eastAsia="uk-UA"/>
        </w:rPr>
        <w:t>Захист</w:t>
      </w:r>
      <w:proofErr w:type="spellEnd"/>
      <w:r w:rsidRPr="00DD6C91">
        <w:rPr>
          <w:rFonts w:ascii="Times New Roman" w:eastAsia="Times New Roman" w:hAnsi="Times New Roman" w:cs="Times New Roman"/>
          <w:b/>
          <w:sz w:val="28"/>
          <w:szCs w:val="28"/>
          <w:lang w:eastAsia="uk-UA"/>
        </w:rPr>
        <w:t xml:space="preserve"> прав </w:t>
      </w:r>
      <w:proofErr w:type="spellStart"/>
      <w:r w:rsidRPr="00DD6C91">
        <w:rPr>
          <w:rFonts w:ascii="Times New Roman" w:eastAsia="Times New Roman" w:hAnsi="Times New Roman" w:cs="Times New Roman"/>
          <w:b/>
          <w:sz w:val="28"/>
          <w:szCs w:val="28"/>
          <w:lang w:eastAsia="uk-UA"/>
        </w:rPr>
        <w:t>людини</w:t>
      </w:r>
      <w:proofErr w:type="spellEnd"/>
      <w:r w:rsidRPr="00DD6C91">
        <w:rPr>
          <w:rFonts w:ascii="Times New Roman" w:eastAsia="Times New Roman" w:hAnsi="Times New Roman" w:cs="Times New Roman"/>
          <w:b/>
          <w:sz w:val="28"/>
          <w:szCs w:val="28"/>
          <w:lang w:eastAsia="uk-UA"/>
        </w:rPr>
        <w:t xml:space="preserve"> в </w:t>
      </w:r>
      <w:proofErr w:type="spellStart"/>
      <w:r w:rsidRPr="00DD6C91">
        <w:rPr>
          <w:rFonts w:ascii="Times New Roman" w:eastAsia="Times New Roman" w:hAnsi="Times New Roman" w:cs="Times New Roman"/>
          <w:b/>
          <w:sz w:val="28"/>
          <w:szCs w:val="28"/>
          <w:lang w:eastAsia="uk-UA"/>
        </w:rPr>
        <w:t>умовах</w:t>
      </w:r>
      <w:proofErr w:type="spellEnd"/>
      <w:r w:rsidRPr="00DD6C91">
        <w:rPr>
          <w:rFonts w:ascii="Times New Roman" w:eastAsia="Times New Roman" w:hAnsi="Times New Roman" w:cs="Times New Roman"/>
          <w:b/>
          <w:sz w:val="28"/>
          <w:szCs w:val="28"/>
          <w:lang w:eastAsia="uk-UA"/>
        </w:rPr>
        <w:t> </w:t>
      </w:r>
      <w:proofErr w:type="spellStart"/>
      <w:r w:rsidRPr="00DD6C91">
        <w:rPr>
          <w:rFonts w:ascii="Times New Roman" w:eastAsia="Times New Roman" w:hAnsi="Times New Roman" w:cs="Times New Roman"/>
          <w:b/>
          <w:sz w:val="28"/>
          <w:szCs w:val="28"/>
          <w:lang w:eastAsia="uk-UA"/>
        </w:rPr>
        <w:t>збройного</w:t>
      </w:r>
      <w:proofErr w:type="spellEnd"/>
      <w:r w:rsidRPr="00DD6C91">
        <w:rPr>
          <w:rFonts w:ascii="Times New Roman" w:eastAsia="Times New Roman" w:hAnsi="Times New Roman" w:cs="Times New Roman"/>
          <w:b/>
          <w:sz w:val="28"/>
          <w:szCs w:val="28"/>
          <w:lang w:eastAsia="uk-UA"/>
        </w:rPr>
        <w:t xml:space="preserve"> </w:t>
      </w:r>
      <w:proofErr w:type="spellStart"/>
      <w:r w:rsidRPr="00DD6C91">
        <w:rPr>
          <w:rFonts w:ascii="Times New Roman" w:eastAsia="Times New Roman" w:hAnsi="Times New Roman" w:cs="Times New Roman"/>
          <w:b/>
          <w:sz w:val="28"/>
          <w:szCs w:val="28"/>
          <w:lang w:eastAsia="uk-UA"/>
        </w:rPr>
        <w:t>конфлікту</w:t>
      </w:r>
      <w:proofErr w:type="spellEnd"/>
      <w:r w:rsidRPr="00DD6C91">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val="uk-UA" w:eastAsia="uk-UA"/>
        </w:rPr>
        <w:t xml:space="preserve">  </w:t>
      </w:r>
    </w:p>
    <w:p w:rsidR="00693BF7" w:rsidRPr="00DD6C91" w:rsidRDefault="00693BF7" w:rsidP="00693BF7">
      <w:pPr>
        <w:tabs>
          <w:tab w:val="left" w:pos="4145"/>
        </w:tabs>
        <w:spacing w:line="360" w:lineRule="auto"/>
        <w:ind w:left="720"/>
        <w:jc w:val="right"/>
        <w:rPr>
          <w:rFonts w:ascii="Times New Roman" w:hAnsi="Times New Roman" w:cs="Times New Roman"/>
          <w:i/>
          <w:iCs/>
          <w:sz w:val="28"/>
          <w:szCs w:val="28"/>
          <w:shd w:val="clear" w:color="auto" w:fill="FFFDFB"/>
          <w:lang w:val="uk-UA"/>
        </w:rPr>
      </w:pPr>
      <w:r w:rsidRPr="00652224">
        <w:rPr>
          <w:rFonts w:ascii="Times New Roman" w:hAnsi="Times New Roman" w:cs="Times New Roman"/>
          <w:b/>
          <w:color w:val="000000" w:themeColor="text1"/>
          <w:sz w:val="28"/>
          <w:szCs w:val="28"/>
          <w:lang w:val="uk-UA"/>
        </w:rPr>
        <w:tab/>
      </w:r>
      <w:r w:rsidRPr="00DD6C91">
        <w:rPr>
          <w:rFonts w:ascii="Times New Roman" w:hAnsi="Times New Roman" w:cs="Times New Roman"/>
          <w:i/>
          <w:iCs/>
          <w:sz w:val="28"/>
          <w:szCs w:val="28"/>
          <w:shd w:val="clear" w:color="auto" w:fill="FFFDFB"/>
        </w:rPr>
        <w:t xml:space="preserve">По </w:t>
      </w:r>
      <w:proofErr w:type="spellStart"/>
      <w:r w:rsidRPr="00DD6C91">
        <w:rPr>
          <w:rFonts w:ascii="Times New Roman" w:hAnsi="Times New Roman" w:cs="Times New Roman"/>
          <w:i/>
          <w:iCs/>
          <w:sz w:val="28"/>
          <w:szCs w:val="28"/>
          <w:shd w:val="clear" w:color="auto" w:fill="FFFDFB"/>
        </w:rPr>
        <w:t>суті</w:t>
      </w:r>
      <w:proofErr w:type="spellEnd"/>
      <w:r w:rsidRPr="00DD6C91">
        <w:rPr>
          <w:rFonts w:ascii="Times New Roman" w:hAnsi="Times New Roman" w:cs="Times New Roman"/>
          <w:i/>
          <w:iCs/>
          <w:sz w:val="28"/>
          <w:szCs w:val="28"/>
          <w:shd w:val="clear" w:color="auto" w:fill="FFFDFB"/>
        </w:rPr>
        <w:t xml:space="preserve"> ми не </w:t>
      </w:r>
      <w:proofErr w:type="spellStart"/>
      <w:r w:rsidRPr="00DD6C91">
        <w:rPr>
          <w:rFonts w:ascii="Times New Roman" w:hAnsi="Times New Roman" w:cs="Times New Roman"/>
          <w:i/>
          <w:iCs/>
          <w:sz w:val="28"/>
          <w:szCs w:val="28"/>
          <w:shd w:val="clear" w:color="auto" w:fill="FFFDFB"/>
        </w:rPr>
        <w:t>можемо</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мати</w:t>
      </w:r>
      <w:proofErr w:type="spellEnd"/>
      <w:r w:rsidRPr="00DD6C91">
        <w:rPr>
          <w:rFonts w:ascii="Times New Roman" w:hAnsi="Times New Roman" w:cs="Times New Roman"/>
          <w:i/>
          <w:iCs/>
          <w:sz w:val="28"/>
          <w:szCs w:val="28"/>
          <w:shd w:val="clear" w:color="auto" w:fill="FFFDFB"/>
        </w:rPr>
        <w:t xml:space="preserve"> миру </w:t>
      </w:r>
      <w:proofErr w:type="spellStart"/>
      <w:r w:rsidRPr="00DD6C91">
        <w:rPr>
          <w:rFonts w:ascii="Times New Roman" w:hAnsi="Times New Roman" w:cs="Times New Roman"/>
          <w:i/>
          <w:iCs/>
          <w:sz w:val="28"/>
          <w:szCs w:val="28"/>
          <w:shd w:val="clear" w:color="auto" w:fill="FFFDFB"/>
        </w:rPr>
        <w:t>або</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атмосфери</w:t>
      </w:r>
      <w:proofErr w:type="spellEnd"/>
      <w:r w:rsidRPr="00DD6C91">
        <w:rPr>
          <w:rFonts w:ascii="Times New Roman" w:hAnsi="Times New Roman" w:cs="Times New Roman"/>
          <w:i/>
          <w:iCs/>
          <w:sz w:val="28"/>
          <w:szCs w:val="28"/>
          <w:shd w:val="clear" w:color="auto" w:fill="FFFDFB"/>
        </w:rPr>
        <w:t xml:space="preserve">, в </w:t>
      </w:r>
      <w:proofErr w:type="spellStart"/>
      <w:r w:rsidRPr="00DD6C91">
        <w:rPr>
          <w:rFonts w:ascii="Times New Roman" w:hAnsi="Times New Roman" w:cs="Times New Roman"/>
          <w:i/>
          <w:iCs/>
          <w:sz w:val="28"/>
          <w:szCs w:val="28"/>
          <w:shd w:val="clear" w:color="auto" w:fill="FFFDFB"/>
        </w:rPr>
        <w:t>якій</w:t>
      </w:r>
      <w:proofErr w:type="spellEnd"/>
      <w:r w:rsidRPr="00DD6C91">
        <w:rPr>
          <w:rFonts w:ascii="Times New Roman" w:hAnsi="Times New Roman" w:cs="Times New Roman"/>
          <w:i/>
          <w:iCs/>
          <w:sz w:val="28"/>
          <w:szCs w:val="28"/>
          <w:shd w:val="clear" w:color="auto" w:fill="FFFDFB"/>
        </w:rPr>
        <w:t xml:space="preserve"> мир буде </w:t>
      </w:r>
      <w:proofErr w:type="spellStart"/>
      <w:r w:rsidRPr="00DD6C91">
        <w:rPr>
          <w:rFonts w:ascii="Times New Roman" w:hAnsi="Times New Roman" w:cs="Times New Roman"/>
          <w:i/>
          <w:iCs/>
          <w:sz w:val="28"/>
          <w:szCs w:val="28"/>
          <w:shd w:val="clear" w:color="auto" w:fill="FFFDFB"/>
        </w:rPr>
        <w:t>наростати</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якщо</w:t>
      </w:r>
      <w:proofErr w:type="spellEnd"/>
      <w:r w:rsidRPr="00DD6C91">
        <w:rPr>
          <w:rFonts w:ascii="Times New Roman" w:hAnsi="Times New Roman" w:cs="Times New Roman"/>
          <w:i/>
          <w:iCs/>
          <w:sz w:val="28"/>
          <w:szCs w:val="28"/>
          <w:shd w:val="clear" w:color="auto" w:fill="FFFDFB"/>
        </w:rPr>
        <w:t xml:space="preserve"> не </w:t>
      </w:r>
      <w:proofErr w:type="spellStart"/>
      <w:r w:rsidRPr="00DD6C91">
        <w:rPr>
          <w:rFonts w:ascii="Times New Roman" w:hAnsi="Times New Roman" w:cs="Times New Roman"/>
          <w:i/>
          <w:iCs/>
          <w:sz w:val="28"/>
          <w:szCs w:val="28"/>
          <w:shd w:val="clear" w:color="auto" w:fill="FFFDFB"/>
        </w:rPr>
        <w:t>визнаватимемо</w:t>
      </w:r>
      <w:proofErr w:type="spellEnd"/>
      <w:r w:rsidRPr="00DD6C91">
        <w:rPr>
          <w:rFonts w:ascii="Times New Roman" w:hAnsi="Times New Roman" w:cs="Times New Roman"/>
          <w:i/>
          <w:iCs/>
          <w:sz w:val="28"/>
          <w:szCs w:val="28"/>
          <w:shd w:val="clear" w:color="auto" w:fill="FFFDFB"/>
        </w:rPr>
        <w:t xml:space="preserve"> прав </w:t>
      </w:r>
      <w:proofErr w:type="spellStart"/>
      <w:r w:rsidRPr="00DD6C91">
        <w:rPr>
          <w:rFonts w:ascii="Times New Roman" w:hAnsi="Times New Roman" w:cs="Times New Roman"/>
          <w:i/>
          <w:iCs/>
          <w:sz w:val="28"/>
          <w:szCs w:val="28"/>
          <w:shd w:val="clear" w:color="auto" w:fill="FFFDFB"/>
        </w:rPr>
        <w:t>окремих</w:t>
      </w:r>
      <w:proofErr w:type="spellEnd"/>
      <w:r w:rsidRPr="00DD6C91">
        <w:rPr>
          <w:rFonts w:ascii="Times New Roman" w:hAnsi="Times New Roman" w:cs="Times New Roman"/>
          <w:i/>
          <w:iCs/>
          <w:sz w:val="28"/>
          <w:szCs w:val="28"/>
          <w:shd w:val="clear" w:color="auto" w:fill="FFFDFB"/>
        </w:rPr>
        <w:t xml:space="preserve"> людей і не </w:t>
      </w:r>
      <w:proofErr w:type="spellStart"/>
      <w:r w:rsidRPr="00DD6C91">
        <w:rPr>
          <w:rFonts w:ascii="Times New Roman" w:hAnsi="Times New Roman" w:cs="Times New Roman"/>
          <w:i/>
          <w:iCs/>
          <w:sz w:val="28"/>
          <w:szCs w:val="28"/>
          <w:shd w:val="clear" w:color="auto" w:fill="FFFDFB"/>
        </w:rPr>
        <w:t>погодимося</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щоб</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це</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було</w:t>
      </w:r>
      <w:proofErr w:type="spellEnd"/>
      <w:r w:rsidRPr="00DD6C91">
        <w:rPr>
          <w:rFonts w:ascii="Times New Roman" w:hAnsi="Times New Roman" w:cs="Times New Roman"/>
          <w:i/>
          <w:iCs/>
          <w:sz w:val="28"/>
          <w:szCs w:val="28"/>
          <w:shd w:val="clear" w:color="auto" w:fill="FFFDFB"/>
        </w:rPr>
        <w:t xml:space="preserve"> основою, яка б </w:t>
      </w:r>
      <w:proofErr w:type="spellStart"/>
      <w:r w:rsidRPr="00DD6C91">
        <w:rPr>
          <w:rFonts w:ascii="Times New Roman" w:hAnsi="Times New Roman" w:cs="Times New Roman"/>
          <w:i/>
          <w:iCs/>
          <w:sz w:val="28"/>
          <w:szCs w:val="28"/>
          <w:shd w:val="clear" w:color="auto" w:fill="FFFDFB"/>
        </w:rPr>
        <w:t>була</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визнана</w:t>
      </w:r>
      <w:proofErr w:type="spellEnd"/>
      <w:r w:rsidRPr="00DD6C91">
        <w:rPr>
          <w:rFonts w:ascii="Times New Roman" w:hAnsi="Times New Roman" w:cs="Times New Roman"/>
          <w:i/>
          <w:iCs/>
          <w:sz w:val="28"/>
          <w:szCs w:val="28"/>
          <w:shd w:val="clear" w:color="auto" w:fill="FFFDFB"/>
        </w:rPr>
        <w:t xml:space="preserve"> </w:t>
      </w:r>
      <w:proofErr w:type="spellStart"/>
      <w:r w:rsidRPr="00DD6C91">
        <w:rPr>
          <w:rFonts w:ascii="Times New Roman" w:hAnsi="Times New Roman" w:cs="Times New Roman"/>
          <w:i/>
          <w:iCs/>
          <w:sz w:val="28"/>
          <w:szCs w:val="28"/>
          <w:shd w:val="clear" w:color="auto" w:fill="FFFDFB"/>
        </w:rPr>
        <w:t>цілим</w:t>
      </w:r>
      <w:proofErr w:type="spellEnd"/>
      <w:r w:rsidRPr="00DD6C91">
        <w:rPr>
          <w:rFonts w:ascii="Times New Roman" w:hAnsi="Times New Roman" w:cs="Times New Roman"/>
          <w:i/>
          <w:iCs/>
          <w:sz w:val="28"/>
          <w:szCs w:val="28"/>
          <w:shd w:val="clear" w:color="auto" w:fill="FFFDFB"/>
        </w:rPr>
        <w:t xml:space="preserve"> </w:t>
      </w:r>
      <w:proofErr w:type="spellStart"/>
      <w:proofErr w:type="gramStart"/>
      <w:r w:rsidRPr="00DD6C91">
        <w:rPr>
          <w:rFonts w:ascii="Times New Roman" w:hAnsi="Times New Roman" w:cs="Times New Roman"/>
          <w:i/>
          <w:iCs/>
          <w:sz w:val="28"/>
          <w:szCs w:val="28"/>
          <w:shd w:val="clear" w:color="auto" w:fill="FFFDFB"/>
        </w:rPr>
        <w:t>св</w:t>
      </w:r>
      <w:proofErr w:type="gramEnd"/>
      <w:r w:rsidRPr="00DD6C91">
        <w:rPr>
          <w:rFonts w:ascii="Times New Roman" w:hAnsi="Times New Roman" w:cs="Times New Roman"/>
          <w:i/>
          <w:iCs/>
          <w:sz w:val="28"/>
          <w:szCs w:val="28"/>
          <w:shd w:val="clear" w:color="auto" w:fill="FFFDFB"/>
        </w:rPr>
        <w:t>ітом</w:t>
      </w:r>
      <w:proofErr w:type="spellEnd"/>
      <w:r w:rsidRPr="00DD6C91">
        <w:rPr>
          <w:rFonts w:ascii="Times New Roman" w:hAnsi="Times New Roman" w:cs="Times New Roman"/>
          <w:i/>
          <w:iCs/>
          <w:sz w:val="28"/>
          <w:szCs w:val="28"/>
          <w:shd w:val="clear" w:color="auto" w:fill="FFFDFB"/>
        </w:rPr>
        <w:t xml:space="preserve">. — Е.Рузвельт  </w:t>
      </w:r>
    </w:p>
    <w:p w:rsidR="00693BF7" w:rsidRDefault="00693BF7" w:rsidP="00693BF7">
      <w:pPr>
        <w:spacing w:line="360" w:lineRule="auto"/>
        <w:jc w:val="center"/>
        <w:rPr>
          <w:b/>
          <w:bCs/>
          <w:sz w:val="28"/>
          <w:szCs w:val="28"/>
        </w:rPr>
      </w:pPr>
    </w:p>
    <w:p w:rsidR="00693BF7" w:rsidRPr="00DB4E6E" w:rsidRDefault="00693BF7" w:rsidP="00693BF7">
      <w:pPr>
        <w:widowControl w:val="0"/>
        <w:spacing w:line="360" w:lineRule="auto"/>
        <w:ind w:firstLine="709"/>
        <w:jc w:val="both"/>
        <w:rPr>
          <w:spacing w:val="-1"/>
          <w:sz w:val="28"/>
          <w:szCs w:val="28"/>
          <w:lang w:val="uk-UA"/>
        </w:rPr>
      </w:pPr>
      <w:proofErr w:type="spellStart"/>
      <w:r>
        <w:rPr>
          <w:b/>
          <w:sz w:val="28"/>
          <w:szCs w:val="28"/>
        </w:rPr>
        <w:t>Актуальність</w:t>
      </w:r>
      <w:proofErr w:type="spellEnd"/>
      <w:r>
        <w:rPr>
          <w:b/>
          <w:sz w:val="28"/>
          <w:szCs w:val="28"/>
        </w:rPr>
        <w:t>.</w:t>
      </w:r>
      <w:r w:rsidRPr="003D1BB3">
        <w:rPr>
          <w:sz w:val="28"/>
          <w:szCs w:val="28"/>
        </w:rPr>
        <w:t xml:space="preserve"> </w:t>
      </w:r>
      <w:r w:rsidRPr="002F352F">
        <w:rPr>
          <w:sz w:val="28"/>
          <w:szCs w:val="28"/>
        </w:rPr>
        <w:t xml:space="preserve">На </w:t>
      </w:r>
      <w:proofErr w:type="spellStart"/>
      <w:r w:rsidRPr="002F352F">
        <w:rPr>
          <w:sz w:val="28"/>
          <w:szCs w:val="28"/>
        </w:rPr>
        <w:t>даний</w:t>
      </w:r>
      <w:proofErr w:type="spellEnd"/>
      <w:r w:rsidRPr="002F352F">
        <w:rPr>
          <w:sz w:val="28"/>
          <w:szCs w:val="28"/>
        </w:rPr>
        <w:t xml:space="preserve"> момент </w:t>
      </w:r>
      <w:r>
        <w:rPr>
          <w:spacing w:val="-5"/>
          <w:sz w:val="28"/>
          <w:szCs w:val="28"/>
        </w:rPr>
        <w:t xml:space="preserve">в </w:t>
      </w:r>
      <w:proofErr w:type="spellStart"/>
      <w:r>
        <w:rPr>
          <w:spacing w:val="-5"/>
          <w:sz w:val="28"/>
          <w:szCs w:val="28"/>
        </w:rPr>
        <w:t>Украї</w:t>
      </w:r>
      <w:proofErr w:type="spellEnd"/>
      <w:r>
        <w:rPr>
          <w:spacing w:val="-5"/>
          <w:sz w:val="28"/>
          <w:szCs w:val="28"/>
          <w:lang w:val="uk-UA"/>
        </w:rPr>
        <w:t>ні ведеться збройний конфлікт</w:t>
      </w:r>
      <w:r w:rsidRPr="002F352F">
        <w:rPr>
          <w:sz w:val="28"/>
          <w:szCs w:val="28"/>
        </w:rPr>
        <w:t xml:space="preserve">. </w:t>
      </w:r>
      <w:r>
        <w:rPr>
          <w:sz w:val="28"/>
          <w:szCs w:val="28"/>
          <w:lang w:val="uk-UA"/>
        </w:rPr>
        <w:t xml:space="preserve">Як </w:t>
      </w:r>
      <w:r w:rsidRPr="002F352F">
        <w:rPr>
          <w:sz w:val="28"/>
          <w:szCs w:val="28"/>
        </w:rPr>
        <w:t xml:space="preserve">показали </w:t>
      </w:r>
      <w:proofErr w:type="spellStart"/>
      <w:r w:rsidRPr="002F352F">
        <w:rPr>
          <w:sz w:val="28"/>
          <w:szCs w:val="28"/>
        </w:rPr>
        <w:t>останні</w:t>
      </w:r>
      <w:proofErr w:type="spellEnd"/>
      <w:r w:rsidRPr="002F352F">
        <w:rPr>
          <w:sz w:val="28"/>
          <w:szCs w:val="28"/>
        </w:rPr>
        <w:t xml:space="preserve"> </w:t>
      </w:r>
      <w:proofErr w:type="spellStart"/>
      <w:r w:rsidRPr="002F352F">
        <w:rPr>
          <w:sz w:val="28"/>
          <w:szCs w:val="28"/>
        </w:rPr>
        <w:t>події</w:t>
      </w:r>
      <w:proofErr w:type="spellEnd"/>
      <w:r w:rsidRPr="002F352F">
        <w:rPr>
          <w:sz w:val="28"/>
          <w:szCs w:val="28"/>
        </w:rPr>
        <w:t xml:space="preserve"> на </w:t>
      </w:r>
      <w:proofErr w:type="spellStart"/>
      <w:r w:rsidRPr="002F352F">
        <w:rPr>
          <w:sz w:val="28"/>
          <w:szCs w:val="28"/>
        </w:rPr>
        <w:t>Сході</w:t>
      </w:r>
      <w:proofErr w:type="spellEnd"/>
      <w:r w:rsidRPr="002F352F">
        <w:rPr>
          <w:sz w:val="28"/>
          <w:szCs w:val="28"/>
        </w:rPr>
        <w:t xml:space="preserve"> </w:t>
      </w:r>
      <w:proofErr w:type="spellStart"/>
      <w:r w:rsidRPr="002F352F">
        <w:rPr>
          <w:sz w:val="28"/>
          <w:szCs w:val="28"/>
        </w:rPr>
        <w:t>країни</w:t>
      </w:r>
      <w:proofErr w:type="spellEnd"/>
      <w:r>
        <w:rPr>
          <w:sz w:val="28"/>
          <w:szCs w:val="28"/>
          <w:lang w:val="uk-UA"/>
        </w:rPr>
        <w:t>,права-це найцінніше що в нас є,але їх ,на жаль,порушують,навіть про це не замислюючись.</w:t>
      </w:r>
    </w:p>
    <w:p w:rsidR="00693BF7" w:rsidRPr="001B3F7A" w:rsidRDefault="00693BF7" w:rsidP="00693BF7">
      <w:pPr>
        <w:spacing w:line="360" w:lineRule="auto"/>
        <w:ind w:firstLine="709"/>
        <w:jc w:val="both"/>
        <w:rPr>
          <w:b/>
          <w:bCs/>
          <w:sz w:val="28"/>
          <w:szCs w:val="28"/>
          <w:lang w:val="uk-UA"/>
        </w:rPr>
      </w:pPr>
      <w:r w:rsidRPr="001B3F7A">
        <w:rPr>
          <w:b/>
          <w:bCs/>
          <w:sz w:val="28"/>
          <w:szCs w:val="28"/>
          <w:lang w:val="uk-UA"/>
        </w:rPr>
        <w:t xml:space="preserve">Об’єкт дослідження: </w:t>
      </w:r>
      <w:r>
        <w:rPr>
          <w:bCs/>
          <w:sz w:val="28"/>
          <w:szCs w:val="28"/>
          <w:lang w:val="uk-UA"/>
        </w:rPr>
        <w:t xml:space="preserve">порушення і захист прав людини в умовах </w:t>
      </w:r>
      <w:r w:rsidRPr="001B3F7A">
        <w:rPr>
          <w:rFonts w:ascii="Arial" w:hAnsi="Arial" w:cs="Arial"/>
          <w:color w:val="000000"/>
          <w:sz w:val="26"/>
          <w:szCs w:val="26"/>
          <w:lang w:val="uk-UA"/>
        </w:rPr>
        <w:t>агресії Російської Федерації проти України, а також тимчасової окупації нею 7% території Луганської і Донецької областей</w:t>
      </w:r>
      <w:r w:rsidR="007F7319">
        <w:rPr>
          <w:rFonts w:ascii="Arial" w:hAnsi="Arial" w:cs="Arial"/>
          <w:color w:val="000000"/>
          <w:sz w:val="26"/>
          <w:szCs w:val="26"/>
          <w:lang w:val="uk-UA"/>
        </w:rPr>
        <w:t>.</w:t>
      </w:r>
    </w:p>
    <w:p w:rsidR="00693BF7" w:rsidRPr="00DB4E6E" w:rsidRDefault="00693BF7" w:rsidP="00693BF7">
      <w:pPr>
        <w:spacing w:line="360" w:lineRule="auto"/>
        <w:ind w:firstLine="709"/>
        <w:jc w:val="both"/>
        <w:rPr>
          <w:b/>
          <w:bCs/>
          <w:sz w:val="28"/>
          <w:szCs w:val="28"/>
          <w:lang w:val="uk-UA"/>
        </w:rPr>
      </w:pPr>
      <w:r w:rsidRPr="00DB4E6E">
        <w:rPr>
          <w:b/>
          <w:bCs/>
          <w:sz w:val="28"/>
          <w:szCs w:val="28"/>
          <w:lang w:val="uk-UA"/>
        </w:rPr>
        <w:t xml:space="preserve">Мета дослідження </w:t>
      </w:r>
      <w:r w:rsidRPr="00DB4E6E">
        <w:rPr>
          <w:bCs/>
          <w:i/>
          <w:iCs/>
          <w:sz w:val="28"/>
          <w:szCs w:val="28"/>
        </w:rPr>
        <w:t xml:space="preserve">: </w:t>
      </w:r>
      <w:proofErr w:type="spellStart"/>
      <w:r w:rsidRPr="00DB4E6E">
        <w:rPr>
          <w:bCs/>
          <w:sz w:val="28"/>
          <w:szCs w:val="28"/>
        </w:rPr>
        <w:t>аналіз</w:t>
      </w:r>
      <w:proofErr w:type="spellEnd"/>
      <w:r w:rsidRPr="00DB4E6E">
        <w:rPr>
          <w:bCs/>
          <w:sz w:val="28"/>
          <w:szCs w:val="28"/>
        </w:rPr>
        <w:t xml:space="preserve"> </w:t>
      </w:r>
      <w:proofErr w:type="spellStart"/>
      <w:r w:rsidRPr="00DB4E6E">
        <w:rPr>
          <w:bCs/>
          <w:sz w:val="28"/>
          <w:szCs w:val="28"/>
        </w:rPr>
        <w:t>законів,нормативно-правових</w:t>
      </w:r>
      <w:proofErr w:type="spellEnd"/>
      <w:r w:rsidRPr="00DB4E6E">
        <w:rPr>
          <w:bCs/>
          <w:sz w:val="28"/>
          <w:szCs w:val="28"/>
        </w:rPr>
        <w:t xml:space="preserve"> </w:t>
      </w:r>
      <w:proofErr w:type="spellStart"/>
      <w:r w:rsidRPr="00DB4E6E">
        <w:rPr>
          <w:bCs/>
          <w:sz w:val="28"/>
          <w:szCs w:val="28"/>
        </w:rPr>
        <w:t>документів</w:t>
      </w:r>
      <w:proofErr w:type="spellEnd"/>
      <w:r w:rsidRPr="00DB4E6E">
        <w:rPr>
          <w:bCs/>
          <w:sz w:val="28"/>
          <w:szCs w:val="28"/>
        </w:rPr>
        <w:t xml:space="preserve">, </w:t>
      </w:r>
      <w:proofErr w:type="spellStart"/>
      <w:r w:rsidRPr="00DB4E6E">
        <w:rPr>
          <w:bCs/>
          <w:sz w:val="28"/>
          <w:szCs w:val="28"/>
        </w:rPr>
        <w:t>що</w:t>
      </w:r>
      <w:proofErr w:type="spellEnd"/>
      <w:r w:rsidRPr="00DB4E6E">
        <w:rPr>
          <w:bCs/>
          <w:sz w:val="28"/>
          <w:szCs w:val="28"/>
        </w:rPr>
        <w:t xml:space="preserve"> </w:t>
      </w:r>
      <w:proofErr w:type="spellStart"/>
      <w:r w:rsidRPr="00DB4E6E">
        <w:rPr>
          <w:bCs/>
          <w:sz w:val="28"/>
          <w:szCs w:val="28"/>
        </w:rPr>
        <w:t>регулюють</w:t>
      </w:r>
      <w:proofErr w:type="spellEnd"/>
      <w:r w:rsidRPr="00DB4E6E">
        <w:rPr>
          <w:bCs/>
          <w:sz w:val="28"/>
          <w:szCs w:val="28"/>
        </w:rPr>
        <w:t xml:space="preserve"> </w:t>
      </w:r>
      <w:proofErr w:type="spellStart"/>
      <w:r w:rsidRPr="00DB4E6E">
        <w:rPr>
          <w:bCs/>
          <w:sz w:val="28"/>
          <w:szCs w:val="28"/>
        </w:rPr>
        <w:t>захист</w:t>
      </w:r>
      <w:proofErr w:type="spellEnd"/>
      <w:r w:rsidRPr="00DB4E6E">
        <w:rPr>
          <w:bCs/>
          <w:sz w:val="28"/>
          <w:szCs w:val="28"/>
        </w:rPr>
        <w:t xml:space="preserve"> прав </w:t>
      </w:r>
      <w:proofErr w:type="spellStart"/>
      <w:r w:rsidRPr="00DB4E6E">
        <w:rPr>
          <w:bCs/>
          <w:sz w:val="28"/>
          <w:szCs w:val="28"/>
        </w:rPr>
        <w:t>людини</w:t>
      </w:r>
      <w:proofErr w:type="spellEnd"/>
      <w:r w:rsidRPr="00DB4E6E">
        <w:rPr>
          <w:bCs/>
          <w:sz w:val="28"/>
          <w:szCs w:val="28"/>
        </w:rPr>
        <w:t xml:space="preserve"> в </w:t>
      </w:r>
      <w:proofErr w:type="spellStart"/>
      <w:r w:rsidRPr="00DB4E6E">
        <w:rPr>
          <w:bCs/>
          <w:sz w:val="28"/>
          <w:szCs w:val="28"/>
        </w:rPr>
        <w:t>період</w:t>
      </w:r>
      <w:proofErr w:type="spellEnd"/>
      <w:r w:rsidRPr="00DB4E6E">
        <w:rPr>
          <w:bCs/>
          <w:sz w:val="28"/>
          <w:szCs w:val="28"/>
        </w:rPr>
        <w:t xml:space="preserve"> </w:t>
      </w:r>
      <w:proofErr w:type="spellStart"/>
      <w:r w:rsidRPr="00DB4E6E">
        <w:rPr>
          <w:bCs/>
          <w:sz w:val="28"/>
          <w:szCs w:val="28"/>
        </w:rPr>
        <w:t>збройних</w:t>
      </w:r>
      <w:proofErr w:type="spellEnd"/>
      <w:r w:rsidRPr="00DB4E6E">
        <w:rPr>
          <w:bCs/>
          <w:sz w:val="28"/>
          <w:szCs w:val="28"/>
        </w:rPr>
        <w:t xml:space="preserve"> </w:t>
      </w:r>
      <w:proofErr w:type="spellStart"/>
      <w:r w:rsidRPr="00DB4E6E">
        <w:rPr>
          <w:bCs/>
          <w:sz w:val="28"/>
          <w:szCs w:val="28"/>
        </w:rPr>
        <w:t>конфліктів</w:t>
      </w:r>
      <w:proofErr w:type="spellEnd"/>
      <w:r w:rsidRPr="00DB4E6E">
        <w:rPr>
          <w:bCs/>
          <w:sz w:val="28"/>
          <w:szCs w:val="28"/>
        </w:rPr>
        <w:t xml:space="preserve">, </w:t>
      </w:r>
      <w:proofErr w:type="spellStart"/>
      <w:r w:rsidRPr="00DB4E6E">
        <w:rPr>
          <w:bCs/>
          <w:sz w:val="28"/>
          <w:szCs w:val="28"/>
        </w:rPr>
        <w:t>їх</w:t>
      </w:r>
      <w:proofErr w:type="spellEnd"/>
      <w:r w:rsidRPr="00DB4E6E">
        <w:rPr>
          <w:bCs/>
          <w:sz w:val="28"/>
          <w:szCs w:val="28"/>
        </w:rPr>
        <w:t xml:space="preserve"> </w:t>
      </w:r>
      <w:proofErr w:type="spellStart"/>
      <w:r w:rsidRPr="00DB4E6E">
        <w:rPr>
          <w:bCs/>
          <w:sz w:val="28"/>
          <w:szCs w:val="28"/>
        </w:rPr>
        <w:t>дотримання</w:t>
      </w:r>
      <w:proofErr w:type="spellEnd"/>
      <w:r w:rsidRPr="00DB4E6E">
        <w:rPr>
          <w:bCs/>
          <w:sz w:val="28"/>
          <w:szCs w:val="28"/>
        </w:rPr>
        <w:t>.</w:t>
      </w:r>
    </w:p>
    <w:p w:rsidR="00693BF7" w:rsidRPr="00DB4E6E" w:rsidRDefault="00693BF7" w:rsidP="00693BF7">
      <w:pPr>
        <w:spacing w:line="360" w:lineRule="auto"/>
        <w:ind w:firstLine="709"/>
        <w:jc w:val="both"/>
        <w:rPr>
          <w:bCs/>
          <w:sz w:val="28"/>
          <w:szCs w:val="28"/>
          <w:lang w:val="uk-UA"/>
        </w:rPr>
      </w:pPr>
      <w:r w:rsidRPr="00DB4E6E">
        <w:rPr>
          <w:b/>
          <w:bCs/>
          <w:sz w:val="28"/>
          <w:szCs w:val="28"/>
          <w:lang w:val="uk-UA"/>
        </w:rPr>
        <w:t>Методи дослідження</w:t>
      </w:r>
      <w:r>
        <w:rPr>
          <w:b/>
          <w:bCs/>
          <w:sz w:val="28"/>
          <w:szCs w:val="28"/>
          <w:lang w:val="uk-UA"/>
        </w:rPr>
        <w:t>:</w:t>
      </w:r>
      <w:r w:rsidR="007F7319">
        <w:rPr>
          <w:bCs/>
          <w:sz w:val="28"/>
          <w:szCs w:val="28"/>
          <w:lang w:val="uk-UA"/>
        </w:rPr>
        <w:t>спеціально-юридичний метод</w:t>
      </w:r>
      <w:r w:rsidRPr="00DB4E6E">
        <w:rPr>
          <w:bCs/>
          <w:sz w:val="28"/>
          <w:szCs w:val="28"/>
          <w:lang w:val="uk-UA"/>
        </w:rPr>
        <w:t>,та порівняльно-правовий методи</w:t>
      </w:r>
      <w:r w:rsidR="007F7319">
        <w:rPr>
          <w:bCs/>
          <w:sz w:val="28"/>
          <w:szCs w:val="28"/>
          <w:lang w:val="uk-UA"/>
        </w:rPr>
        <w:t>.</w:t>
      </w:r>
    </w:p>
    <w:p w:rsidR="00693BF7" w:rsidRPr="006806A0" w:rsidRDefault="00693BF7" w:rsidP="00693BF7">
      <w:pPr>
        <w:spacing w:line="360" w:lineRule="auto"/>
        <w:ind w:firstLine="709"/>
        <w:jc w:val="both"/>
        <w:rPr>
          <w:sz w:val="28"/>
          <w:szCs w:val="28"/>
          <w:lang w:val="uk-UA"/>
        </w:rPr>
      </w:pPr>
      <w:r w:rsidRPr="006806A0">
        <w:rPr>
          <w:b/>
          <w:color w:val="000000"/>
          <w:sz w:val="28"/>
          <w:szCs w:val="28"/>
          <w:lang w:val="uk-UA"/>
        </w:rPr>
        <w:t xml:space="preserve">Практичне значення </w:t>
      </w:r>
      <w:r w:rsidRPr="006806A0">
        <w:rPr>
          <w:b/>
          <w:sz w:val="28"/>
          <w:szCs w:val="28"/>
          <w:lang w:val="uk-UA"/>
        </w:rPr>
        <w:t>роботи</w:t>
      </w:r>
      <w:r w:rsidRPr="006806A0">
        <w:rPr>
          <w:sz w:val="28"/>
          <w:szCs w:val="28"/>
          <w:lang w:val="uk-UA"/>
        </w:rPr>
        <w:t xml:space="preserve"> полягає в </w:t>
      </w:r>
      <w:r>
        <w:rPr>
          <w:sz w:val="28"/>
          <w:szCs w:val="28"/>
          <w:lang w:val="uk-UA"/>
        </w:rPr>
        <w:t xml:space="preserve"> </w:t>
      </w:r>
      <w:r w:rsidR="00FA64A7">
        <w:rPr>
          <w:sz w:val="28"/>
          <w:szCs w:val="28"/>
          <w:lang w:val="uk-UA"/>
        </w:rPr>
        <w:t>становленні відповідальності щодо порушень прав людини в умовах збройного конфлікту.</w:t>
      </w:r>
    </w:p>
    <w:p w:rsidR="004A1B2D" w:rsidRPr="00693BF7" w:rsidRDefault="00652224" w:rsidP="00693BF7">
      <w:pPr>
        <w:tabs>
          <w:tab w:val="left" w:pos="4145"/>
        </w:tabs>
        <w:spacing w:line="360" w:lineRule="auto"/>
        <w:ind w:left="720"/>
        <w:jc w:val="right"/>
        <w:rPr>
          <w:sz w:val="28"/>
          <w:szCs w:val="28"/>
          <w:lang w:val="uk-UA"/>
        </w:rPr>
      </w:pPr>
      <w:r w:rsidRPr="00652224">
        <w:rPr>
          <w:rFonts w:ascii="Times New Roman" w:hAnsi="Times New Roman" w:cs="Times New Roman"/>
          <w:b/>
          <w:color w:val="000000" w:themeColor="text1"/>
          <w:sz w:val="28"/>
          <w:szCs w:val="28"/>
          <w:lang w:val="uk-UA"/>
        </w:rPr>
        <w:tab/>
      </w:r>
    </w:p>
    <w:p w:rsidR="00693BF7" w:rsidRDefault="00693BF7" w:rsidP="00443F7D">
      <w:pPr>
        <w:pStyle w:val="ab"/>
        <w:spacing w:line="360" w:lineRule="auto"/>
        <w:rPr>
          <w:rStyle w:val="CharAttribute7"/>
          <w:rFonts w:ascii="Times New Roman"/>
          <w:b w:val="0"/>
          <w:i w:val="0"/>
          <w:sz w:val="28"/>
          <w:szCs w:val="28"/>
        </w:rPr>
      </w:pPr>
    </w:p>
    <w:p w:rsidR="00693BF7" w:rsidRDefault="00693BF7" w:rsidP="00443F7D">
      <w:pPr>
        <w:pStyle w:val="ab"/>
        <w:spacing w:line="360" w:lineRule="auto"/>
        <w:rPr>
          <w:rStyle w:val="CharAttribute7"/>
          <w:rFonts w:ascii="Times New Roman"/>
          <w:b w:val="0"/>
          <w:i w:val="0"/>
          <w:sz w:val="28"/>
          <w:szCs w:val="28"/>
        </w:rPr>
      </w:pPr>
    </w:p>
    <w:p w:rsidR="007F7319" w:rsidRPr="007E2FA8" w:rsidRDefault="007F7319" w:rsidP="003D46ED">
      <w:pPr>
        <w:pStyle w:val="2"/>
        <w:shd w:val="clear" w:color="auto" w:fill="FFFFFF"/>
        <w:spacing w:before="0" w:beforeAutospacing="0" w:after="375" w:afterAutospacing="0"/>
        <w:rPr>
          <w:b w:val="0"/>
          <w:sz w:val="28"/>
          <w:szCs w:val="28"/>
        </w:rPr>
      </w:pPr>
      <w:r w:rsidRPr="007E2FA8">
        <w:rPr>
          <w:rStyle w:val="CharAttribute7"/>
          <w:rFonts w:ascii="Times New Roman"/>
          <w:i w:val="0"/>
          <w:sz w:val="28"/>
          <w:szCs w:val="28"/>
        </w:rPr>
        <w:lastRenderedPageBreak/>
        <w:t>Що</w:t>
      </w:r>
      <w:r w:rsidR="007E2FA8" w:rsidRPr="007E2FA8">
        <w:rPr>
          <w:rStyle w:val="CharAttribute7"/>
          <w:rFonts w:ascii="Times New Roman"/>
          <w:i w:val="0"/>
          <w:sz w:val="28"/>
          <w:szCs w:val="28"/>
        </w:rPr>
        <w:t xml:space="preserve"> </w:t>
      </w:r>
      <w:r w:rsidR="00DD6C91" w:rsidRPr="007E2FA8">
        <w:rPr>
          <w:rStyle w:val="CharAttribute7"/>
          <w:rFonts w:ascii="Times New Roman"/>
          <w:i w:val="0"/>
          <w:sz w:val="28"/>
          <w:szCs w:val="28"/>
        </w:rPr>
        <w:t xml:space="preserve">ж таке права людини ? Це поняття досить </w:t>
      </w:r>
      <w:r w:rsidR="00DD6C91" w:rsidRPr="007E2FA8">
        <w:rPr>
          <w:b w:val="0"/>
          <w:sz w:val="28"/>
          <w:szCs w:val="28"/>
          <w:shd w:val="clear" w:color="auto" w:fill="FFFFFF"/>
        </w:rPr>
        <w:t>об`ємне</w:t>
      </w:r>
      <w:r w:rsidR="00DD6C91" w:rsidRPr="007E2FA8">
        <w:rPr>
          <w:rStyle w:val="CharAttribute7"/>
          <w:rFonts w:ascii="Times New Roman"/>
          <w:i w:val="0"/>
          <w:sz w:val="28"/>
          <w:szCs w:val="28"/>
        </w:rPr>
        <w:t xml:space="preserve"> і має багато значень. Наприклад, дуже правильним є таке визначення: "</w:t>
      </w:r>
      <w:r w:rsidR="00DD6C91" w:rsidRPr="007E2FA8">
        <w:rPr>
          <w:b w:val="0"/>
          <w:sz w:val="28"/>
          <w:szCs w:val="28"/>
          <w:shd w:val="clear" w:color="auto" w:fill="FFFFFF"/>
        </w:rPr>
        <w:t xml:space="preserve"> Права людини-це комплекс природних і непорушних свобод і юридичних можливостей ".</w:t>
      </w:r>
      <w:r w:rsidR="00DD6C91" w:rsidRPr="007E2FA8">
        <w:rPr>
          <w:rStyle w:val="CharAttribute7"/>
          <w:rFonts w:ascii="Times New Roman"/>
          <w:i w:val="0"/>
          <w:sz w:val="28"/>
          <w:szCs w:val="28"/>
        </w:rPr>
        <w:t xml:space="preserve"> Я  ж висловлю свою думку, щодо розуміння поняття "права". Я вважаю, що права людини-це щось таке що не можна купити, або продати, чим ми  користуємося кожен день і ніхто не повинен цього позбавляти. Мабуть, ви не дуже зрозуміли моє виловлювання, але я поясню. Тільки  ми народилися, ми відразу починаємо користуватися своїми правами, які прописані  у Конституції України. Одним з таких прав є право на життя, і ми не повинні відбирати його у інших (як і усі і</w:t>
      </w:r>
      <w:r w:rsidR="000B692E" w:rsidRPr="007E2FA8">
        <w:rPr>
          <w:rStyle w:val="CharAttribute7"/>
          <w:rFonts w:ascii="Times New Roman"/>
          <w:i w:val="0"/>
          <w:sz w:val="28"/>
          <w:szCs w:val="28"/>
        </w:rPr>
        <w:t xml:space="preserve">нші права). Саме цьому праву </w:t>
      </w:r>
      <w:r w:rsidR="00DD6C91" w:rsidRPr="007E2FA8">
        <w:rPr>
          <w:rStyle w:val="CharAttribute7"/>
          <w:rFonts w:ascii="Times New Roman"/>
          <w:i w:val="0"/>
          <w:sz w:val="28"/>
          <w:szCs w:val="28"/>
        </w:rPr>
        <w:t xml:space="preserve"> б</w:t>
      </w:r>
      <w:r w:rsidR="000B692E" w:rsidRPr="007E2FA8">
        <w:rPr>
          <w:rStyle w:val="CharAttribute7"/>
          <w:rFonts w:ascii="Times New Roman"/>
          <w:i w:val="0"/>
          <w:sz w:val="28"/>
          <w:szCs w:val="28"/>
        </w:rPr>
        <w:t xml:space="preserve">уде приділено </w:t>
      </w:r>
      <w:r w:rsidR="00DD6C91" w:rsidRPr="007E2FA8">
        <w:rPr>
          <w:rStyle w:val="CharAttribute7"/>
          <w:rFonts w:ascii="Times New Roman"/>
          <w:i w:val="0"/>
          <w:sz w:val="28"/>
          <w:szCs w:val="28"/>
        </w:rPr>
        <w:t xml:space="preserve"> </w:t>
      </w:r>
      <w:r w:rsidR="000B692E" w:rsidRPr="007E2FA8">
        <w:rPr>
          <w:rStyle w:val="CharAttribute7"/>
          <w:rFonts w:ascii="Times New Roman"/>
          <w:i w:val="0"/>
          <w:sz w:val="28"/>
          <w:szCs w:val="28"/>
        </w:rPr>
        <w:t>найбільшу увагу у моїй</w:t>
      </w:r>
      <w:r w:rsidR="00DD6C91" w:rsidRPr="007E2FA8">
        <w:rPr>
          <w:rStyle w:val="CharAttribute7"/>
          <w:rFonts w:ascii="Times New Roman"/>
          <w:i w:val="0"/>
          <w:sz w:val="28"/>
          <w:szCs w:val="28"/>
        </w:rPr>
        <w:t xml:space="preserve"> розповіді.</w:t>
      </w:r>
      <w:r w:rsidR="00DD6C91" w:rsidRPr="007E2FA8">
        <w:rPr>
          <w:rFonts w:eastAsia="+mn-ea"/>
          <w:b w:val="0"/>
          <w:kern w:val="24"/>
          <w:sz w:val="28"/>
          <w:szCs w:val="28"/>
          <w:lang w:val="ru-RU" w:eastAsia="en-US"/>
        </w:rPr>
        <w:t xml:space="preserve"> </w:t>
      </w:r>
      <w:r w:rsidR="00DD6C91" w:rsidRPr="007E2FA8">
        <w:rPr>
          <w:rFonts w:eastAsia="+mn-ea"/>
          <w:b w:val="0"/>
          <w:kern w:val="24"/>
          <w:sz w:val="28"/>
          <w:szCs w:val="28"/>
          <w:lang w:val="ru-RU" w:eastAsia="en-US"/>
        </w:rPr>
        <w:br/>
      </w:r>
      <w:r w:rsidR="002851BD" w:rsidRPr="007E2FA8">
        <w:rPr>
          <w:b w:val="0"/>
          <w:sz w:val="28"/>
          <w:szCs w:val="28"/>
          <w:lang w:val="ru-RU"/>
        </w:rPr>
        <w:t xml:space="preserve">За </w:t>
      </w:r>
      <w:proofErr w:type="spellStart"/>
      <w:r w:rsidR="002851BD" w:rsidRPr="007E2FA8">
        <w:rPr>
          <w:b w:val="0"/>
          <w:sz w:val="28"/>
          <w:szCs w:val="28"/>
          <w:lang w:val="ru-RU"/>
        </w:rPr>
        <w:t>останні</w:t>
      </w:r>
      <w:proofErr w:type="spellEnd"/>
      <w:r w:rsidR="002851BD" w:rsidRPr="007E2FA8">
        <w:rPr>
          <w:b w:val="0"/>
          <w:sz w:val="28"/>
          <w:szCs w:val="28"/>
          <w:lang w:val="ru-RU"/>
        </w:rPr>
        <w:t> 3 тис. 400 </w:t>
      </w:r>
      <w:proofErr w:type="spellStart"/>
      <w:r w:rsidR="002851BD" w:rsidRPr="007E2FA8">
        <w:rPr>
          <w:b w:val="0"/>
          <w:sz w:val="28"/>
          <w:szCs w:val="28"/>
          <w:lang w:val="ru-RU"/>
        </w:rPr>
        <w:t>років</w:t>
      </w:r>
      <w:proofErr w:type="spellEnd"/>
      <w:r w:rsidR="002851BD" w:rsidRPr="007E2FA8">
        <w:rPr>
          <w:b w:val="0"/>
          <w:sz w:val="28"/>
          <w:szCs w:val="28"/>
          <w:lang w:val="ru-RU"/>
        </w:rPr>
        <w:t xml:space="preserve"> на </w:t>
      </w:r>
      <w:proofErr w:type="spellStart"/>
      <w:r w:rsidR="002851BD" w:rsidRPr="007E2FA8">
        <w:rPr>
          <w:b w:val="0"/>
          <w:sz w:val="28"/>
          <w:szCs w:val="28"/>
          <w:lang w:val="ru-RU"/>
        </w:rPr>
        <w:t>Землі</w:t>
      </w:r>
      <w:proofErr w:type="spellEnd"/>
      <w:r w:rsidR="002851BD" w:rsidRPr="007E2FA8">
        <w:rPr>
          <w:b w:val="0"/>
          <w:sz w:val="28"/>
          <w:szCs w:val="28"/>
          <w:lang w:val="ru-RU"/>
        </w:rPr>
        <w:t xml:space="preserve"> </w:t>
      </w:r>
      <w:proofErr w:type="spellStart"/>
      <w:r w:rsidR="002851BD" w:rsidRPr="007E2FA8">
        <w:rPr>
          <w:b w:val="0"/>
          <w:sz w:val="28"/>
          <w:szCs w:val="28"/>
          <w:lang w:val="ru-RU"/>
        </w:rPr>
        <w:t>було</w:t>
      </w:r>
      <w:proofErr w:type="spellEnd"/>
      <w:r w:rsidR="002851BD" w:rsidRPr="007E2FA8">
        <w:rPr>
          <w:b w:val="0"/>
          <w:sz w:val="28"/>
          <w:szCs w:val="28"/>
          <w:lang w:val="ru-RU"/>
        </w:rPr>
        <w:t xml:space="preserve"> </w:t>
      </w:r>
      <w:proofErr w:type="spellStart"/>
      <w:r w:rsidR="002851BD" w:rsidRPr="007E2FA8">
        <w:rPr>
          <w:b w:val="0"/>
          <w:sz w:val="28"/>
          <w:szCs w:val="28"/>
          <w:lang w:val="ru-RU"/>
        </w:rPr>
        <w:t>лише</w:t>
      </w:r>
      <w:proofErr w:type="spellEnd"/>
      <w:r w:rsidR="002851BD" w:rsidRPr="007E2FA8">
        <w:rPr>
          <w:b w:val="0"/>
          <w:sz w:val="28"/>
          <w:szCs w:val="28"/>
          <w:lang w:val="ru-RU"/>
        </w:rPr>
        <w:t> 250 </w:t>
      </w:r>
      <w:proofErr w:type="spellStart"/>
      <w:r w:rsidR="002851BD" w:rsidRPr="007E2FA8">
        <w:rPr>
          <w:b w:val="0"/>
          <w:sz w:val="28"/>
          <w:szCs w:val="28"/>
          <w:lang w:val="ru-RU"/>
        </w:rPr>
        <w:t>років</w:t>
      </w:r>
      <w:proofErr w:type="spellEnd"/>
      <w:r w:rsidR="002851BD" w:rsidRPr="007E2FA8">
        <w:rPr>
          <w:b w:val="0"/>
          <w:sz w:val="28"/>
          <w:szCs w:val="28"/>
          <w:lang w:val="ru-RU"/>
        </w:rPr>
        <w:t xml:space="preserve"> </w:t>
      </w:r>
      <w:proofErr w:type="spellStart"/>
      <w:r w:rsidR="002851BD" w:rsidRPr="007E2FA8">
        <w:rPr>
          <w:b w:val="0"/>
          <w:sz w:val="28"/>
          <w:szCs w:val="28"/>
          <w:lang w:val="ru-RU"/>
        </w:rPr>
        <w:t>загального</w:t>
      </w:r>
      <w:proofErr w:type="spellEnd"/>
      <w:r w:rsidR="002851BD" w:rsidRPr="007E2FA8">
        <w:rPr>
          <w:b w:val="0"/>
          <w:sz w:val="28"/>
          <w:szCs w:val="28"/>
          <w:lang w:val="ru-RU"/>
        </w:rPr>
        <w:t xml:space="preserve"> миру.</w:t>
      </w:r>
      <w:r w:rsidR="002851BD" w:rsidRPr="007E2FA8">
        <w:rPr>
          <w:b w:val="0"/>
          <w:sz w:val="28"/>
          <w:szCs w:val="28"/>
        </w:rPr>
        <w:t xml:space="preserve">      </w:t>
      </w:r>
      <w:r w:rsidR="00DD6C91" w:rsidRPr="007E2FA8">
        <w:rPr>
          <w:rFonts w:eastAsia="+mn-ea"/>
          <w:b w:val="0"/>
          <w:kern w:val="24"/>
          <w:sz w:val="28"/>
          <w:szCs w:val="28"/>
          <w:lang w:val="ru-RU" w:eastAsia="en-US"/>
        </w:rPr>
        <w:t xml:space="preserve"> Статистика </w:t>
      </w:r>
      <w:proofErr w:type="spellStart"/>
      <w:r w:rsidR="00DD6C91" w:rsidRPr="007E2FA8">
        <w:rPr>
          <w:b w:val="0"/>
          <w:sz w:val="28"/>
          <w:szCs w:val="28"/>
          <w:lang w:val="ru-RU"/>
        </w:rPr>
        <w:t>Міжнародного</w:t>
      </w:r>
      <w:proofErr w:type="spellEnd"/>
      <w:r w:rsidR="00DD6C91" w:rsidRPr="007E2FA8">
        <w:rPr>
          <w:b w:val="0"/>
          <w:sz w:val="28"/>
          <w:szCs w:val="28"/>
          <w:lang w:val="ru-RU"/>
        </w:rPr>
        <w:t xml:space="preserve"> </w:t>
      </w:r>
      <w:proofErr w:type="spellStart"/>
      <w:r w:rsidR="00DD6C91" w:rsidRPr="007E2FA8">
        <w:rPr>
          <w:b w:val="0"/>
          <w:sz w:val="28"/>
          <w:szCs w:val="28"/>
          <w:lang w:val="ru-RU"/>
        </w:rPr>
        <w:t>комітету</w:t>
      </w:r>
      <w:proofErr w:type="spellEnd"/>
      <w:r w:rsidR="00DD6C91" w:rsidRPr="007E2FA8">
        <w:rPr>
          <w:b w:val="0"/>
          <w:sz w:val="28"/>
          <w:szCs w:val="28"/>
          <w:lang w:val="ru-RU"/>
        </w:rPr>
        <w:t xml:space="preserve"> Червоного </w:t>
      </w:r>
      <w:proofErr w:type="spellStart"/>
      <w:r w:rsidR="00DD6C91" w:rsidRPr="007E2FA8">
        <w:rPr>
          <w:b w:val="0"/>
          <w:sz w:val="28"/>
          <w:szCs w:val="28"/>
          <w:lang w:val="ru-RU"/>
        </w:rPr>
        <w:t>Хреста</w:t>
      </w:r>
      <w:proofErr w:type="spellEnd"/>
      <w:r w:rsidR="00DD6C91" w:rsidRPr="007E2FA8">
        <w:rPr>
          <w:b w:val="0"/>
          <w:sz w:val="28"/>
          <w:szCs w:val="28"/>
          <w:lang w:val="ru-RU"/>
        </w:rPr>
        <w:t xml:space="preserve"> </w:t>
      </w:r>
      <w:proofErr w:type="spellStart"/>
      <w:r w:rsidR="00DD6C91" w:rsidRPr="007E2FA8">
        <w:rPr>
          <w:b w:val="0"/>
          <w:sz w:val="28"/>
          <w:szCs w:val="28"/>
          <w:lang w:val="ru-RU"/>
        </w:rPr>
        <w:t>свідчить</w:t>
      </w:r>
      <w:proofErr w:type="spellEnd"/>
      <w:r w:rsidR="00DD6C91" w:rsidRPr="007E2FA8">
        <w:rPr>
          <w:b w:val="0"/>
          <w:sz w:val="28"/>
          <w:szCs w:val="28"/>
          <w:lang w:val="ru-RU"/>
        </w:rPr>
        <w:t xml:space="preserve">, </w:t>
      </w:r>
      <w:proofErr w:type="spellStart"/>
      <w:r w:rsidR="00DD6C91" w:rsidRPr="007E2FA8">
        <w:rPr>
          <w:b w:val="0"/>
          <w:sz w:val="28"/>
          <w:szCs w:val="28"/>
          <w:lang w:val="ru-RU"/>
        </w:rPr>
        <w:t>що</w:t>
      </w:r>
      <w:proofErr w:type="spellEnd"/>
      <w:r w:rsidR="00DD6C91" w:rsidRPr="007E2FA8">
        <w:rPr>
          <w:b w:val="0"/>
          <w:sz w:val="28"/>
          <w:szCs w:val="28"/>
          <w:lang w:val="ru-RU"/>
        </w:rPr>
        <w:t xml:space="preserve"> </w:t>
      </w:r>
      <w:proofErr w:type="spellStart"/>
      <w:r w:rsidR="00DD6C91" w:rsidRPr="007E2FA8">
        <w:rPr>
          <w:b w:val="0"/>
          <w:sz w:val="28"/>
          <w:szCs w:val="28"/>
          <w:lang w:val="ru-RU"/>
        </w:rPr>
        <w:t>протягом</w:t>
      </w:r>
      <w:proofErr w:type="spellEnd"/>
      <w:r w:rsidR="00DD6C91" w:rsidRPr="007E2FA8">
        <w:rPr>
          <w:b w:val="0"/>
          <w:sz w:val="28"/>
          <w:szCs w:val="28"/>
          <w:lang w:val="ru-RU"/>
        </w:rPr>
        <w:t xml:space="preserve"> </w:t>
      </w:r>
      <w:proofErr w:type="spellStart"/>
      <w:r w:rsidR="00DD6C91" w:rsidRPr="007E2FA8">
        <w:rPr>
          <w:b w:val="0"/>
          <w:sz w:val="28"/>
          <w:szCs w:val="28"/>
          <w:lang w:val="ru-RU"/>
        </w:rPr>
        <w:t>останніх</w:t>
      </w:r>
      <w:proofErr w:type="spellEnd"/>
      <w:r w:rsidR="00DD6C91" w:rsidRPr="007E2FA8">
        <w:rPr>
          <w:b w:val="0"/>
          <w:sz w:val="28"/>
          <w:szCs w:val="28"/>
          <w:lang w:val="ru-RU"/>
        </w:rPr>
        <w:t xml:space="preserve"> 5 тис. </w:t>
      </w:r>
      <w:proofErr w:type="spellStart"/>
      <w:r w:rsidR="00DD6C91" w:rsidRPr="007E2FA8">
        <w:rPr>
          <w:b w:val="0"/>
          <w:sz w:val="28"/>
          <w:szCs w:val="28"/>
          <w:lang w:val="ru-RU"/>
        </w:rPr>
        <w:t>років</w:t>
      </w:r>
      <w:proofErr w:type="spellEnd"/>
      <w:r w:rsidR="00DD6C91" w:rsidRPr="007E2FA8">
        <w:rPr>
          <w:b w:val="0"/>
          <w:sz w:val="28"/>
          <w:szCs w:val="28"/>
          <w:lang w:val="ru-RU"/>
        </w:rPr>
        <w:t xml:space="preserve"> </w:t>
      </w:r>
      <w:proofErr w:type="spellStart"/>
      <w:proofErr w:type="gramStart"/>
      <w:r w:rsidR="00DD6C91" w:rsidRPr="007E2FA8">
        <w:rPr>
          <w:b w:val="0"/>
          <w:sz w:val="28"/>
          <w:szCs w:val="28"/>
          <w:lang w:val="ru-RU"/>
        </w:rPr>
        <w:t>в</w:t>
      </w:r>
      <w:proofErr w:type="gramEnd"/>
      <w:r w:rsidR="00DD6C91" w:rsidRPr="007E2FA8">
        <w:rPr>
          <w:b w:val="0"/>
          <w:sz w:val="28"/>
          <w:szCs w:val="28"/>
          <w:lang w:val="ru-RU"/>
        </w:rPr>
        <w:t>ідбулося</w:t>
      </w:r>
      <w:proofErr w:type="spellEnd"/>
      <w:r w:rsidR="00DD6C91" w:rsidRPr="007E2FA8">
        <w:rPr>
          <w:b w:val="0"/>
          <w:sz w:val="28"/>
          <w:szCs w:val="28"/>
          <w:lang w:val="ru-RU"/>
        </w:rPr>
        <w:t xml:space="preserve"> </w:t>
      </w:r>
      <w:proofErr w:type="spellStart"/>
      <w:r w:rsidR="00DD6C91" w:rsidRPr="007E2FA8">
        <w:rPr>
          <w:b w:val="0"/>
          <w:sz w:val="28"/>
          <w:szCs w:val="28"/>
          <w:lang w:val="ru-RU"/>
        </w:rPr>
        <w:t>близько</w:t>
      </w:r>
      <w:proofErr w:type="spellEnd"/>
      <w:r w:rsidR="00DD6C91" w:rsidRPr="007E2FA8">
        <w:rPr>
          <w:b w:val="0"/>
          <w:sz w:val="28"/>
          <w:szCs w:val="28"/>
          <w:lang w:val="ru-RU"/>
        </w:rPr>
        <w:t xml:space="preserve"> 14 тис. </w:t>
      </w:r>
      <w:proofErr w:type="spellStart"/>
      <w:r w:rsidR="00DD6C91" w:rsidRPr="007E2FA8">
        <w:rPr>
          <w:b w:val="0"/>
          <w:sz w:val="28"/>
          <w:szCs w:val="28"/>
          <w:lang w:val="ru-RU"/>
        </w:rPr>
        <w:t>війн</w:t>
      </w:r>
      <w:proofErr w:type="spellEnd"/>
      <w:r w:rsidR="00DD6C91" w:rsidRPr="007E2FA8">
        <w:rPr>
          <w:b w:val="0"/>
          <w:sz w:val="28"/>
          <w:szCs w:val="28"/>
          <w:lang w:val="ru-RU"/>
        </w:rPr>
        <w:t xml:space="preserve">, у </w:t>
      </w:r>
      <w:proofErr w:type="spellStart"/>
      <w:r w:rsidR="00DD6C91" w:rsidRPr="007E2FA8">
        <w:rPr>
          <w:b w:val="0"/>
          <w:sz w:val="28"/>
          <w:szCs w:val="28"/>
          <w:lang w:val="ru-RU"/>
        </w:rPr>
        <w:t>яких</w:t>
      </w:r>
      <w:proofErr w:type="spellEnd"/>
      <w:r w:rsidR="00DD6C91" w:rsidRPr="007E2FA8">
        <w:rPr>
          <w:b w:val="0"/>
          <w:sz w:val="28"/>
          <w:szCs w:val="28"/>
          <w:lang w:val="ru-RU"/>
        </w:rPr>
        <w:t xml:space="preserve"> </w:t>
      </w:r>
      <w:proofErr w:type="spellStart"/>
      <w:r w:rsidR="00DD6C91" w:rsidRPr="007E2FA8">
        <w:rPr>
          <w:b w:val="0"/>
          <w:sz w:val="28"/>
          <w:szCs w:val="28"/>
          <w:lang w:val="ru-RU"/>
        </w:rPr>
        <w:t>загинуло</w:t>
      </w:r>
      <w:proofErr w:type="spellEnd"/>
      <w:r w:rsidR="00DD6C91" w:rsidRPr="007E2FA8">
        <w:rPr>
          <w:b w:val="0"/>
          <w:sz w:val="28"/>
          <w:szCs w:val="28"/>
          <w:lang w:val="ru-RU"/>
        </w:rPr>
        <w:t xml:space="preserve"> </w:t>
      </w:r>
      <w:proofErr w:type="spellStart"/>
      <w:r w:rsidR="00DD6C91" w:rsidRPr="007E2FA8">
        <w:rPr>
          <w:b w:val="0"/>
          <w:sz w:val="28"/>
          <w:szCs w:val="28"/>
          <w:lang w:val="ru-RU"/>
        </w:rPr>
        <w:t>приблизно</w:t>
      </w:r>
      <w:proofErr w:type="spellEnd"/>
      <w:r w:rsidR="00DD6C91" w:rsidRPr="007E2FA8">
        <w:rPr>
          <w:b w:val="0"/>
          <w:sz w:val="28"/>
          <w:szCs w:val="28"/>
          <w:lang w:val="ru-RU"/>
        </w:rPr>
        <w:t xml:space="preserve"> 5 млрд. людей. </w:t>
      </w:r>
      <w:r w:rsidR="00B53B6F" w:rsidRPr="007E2FA8">
        <w:rPr>
          <w:b w:val="0"/>
          <w:sz w:val="28"/>
          <w:szCs w:val="28"/>
        </w:rPr>
        <w:t xml:space="preserve">Я вважаю,що такі втрати можна  пояснити не лише підвищенням ефективності засобів ураження, а  їх застосуванням та порушенням прав людини під час ведення збройних </w:t>
      </w:r>
      <w:r w:rsidRPr="007E2FA8">
        <w:rPr>
          <w:b w:val="0"/>
          <w:sz w:val="28"/>
          <w:szCs w:val="28"/>
        </w:rPr>
        <w:t>конфліктів. Дивлячись на це,</w:t>
      </w:r>
      <w:r w:rsidR="00B53B6F" w:rsidRPr="007E2FA8">
        <w:rPr>
          <w:b w:val="0"/>
          <w:sz w:val="28"/>
          <w:szCs w:val="28"/>
        </w:rPr>
        <w:t xml:space="preserve"> захист прав людини в період збройних конфліктів набуває неабиякого значення. </w:t>
      </w:r>
      <w:r w:rsidR="00B53B6F" w:rsidRPr="007E2FA8">
        <w:rPr>
          <w:b w:val="0"/>
          <w:sz w:val="28"/>
          <w:szCs w:val="28"/>
        </w:rPr>
        <w:br/>
      </w:r>
      <w:r w:rsidR="00B53B6F" w:rsidRPr="007E2FA8">
        <w:rPr>
          <w:rFonts w:eastAsia="+mn-ea"/>
          <w:b w:val="0"/>
          <w:shadow/>
          <w:kern w:val="24"/>
          <w:sz w:val="28"/>
          <w:szCs w:val="28"/>
          <w:lang w:val="ru-RU" w:eastAsia="en-US"/>
        </w:rPr>
        <w:t xml:space="preserve"> </w:t>
      </w:r>
      <w:r w:rsidR="00DD6C91" w:rsidRPr="007E2FA8">
        <w:rPr>
          <w:rStyle w:val="CharAttribute7"/>
          <w:rFonts w:ascii="Times New Roman"/>
          <w:i w:val="0"/>
          <w:sz w:val="28"/>
          <w:szCs w:val="28"/>
        </w:rPr>
        <w:t>Збройний конфлікт на сході України - свідоме порушення прав людини , починаючи з 2014 року</w:t>
      </w:r>
      <w:r w:rsidR="000B692E" w:rsidRPr="007E2FA8">
        <w:rPr>
          <w:rStyle w:val="CharAttribute7"/>
          <w:rFonts w:ascii="Times New Roman"/>
          <w:i w:val="0"/>
          <w:sz w:val="28"/>
          <w:szCs w:val="28"/>
        </w:rPr>
        <w:t xml:space="preserve">. Таку всесвітньо важливу тему  вибрано </w:t>
      </w:r>
      <w:r w:rsidR="00DD6C91" w:rsidRPr="007E2FA8">
        <w:rPr>
          <w:rStyle w:val="CharAttribute7"/>
          <w:rFonts w:ascii="Times New Roman"/>
          <w:i w:val="0"/>
          <w:sz w:val="28"/>
          <w:szCs w:val="28"/>
        </w:rPr>
        <w:t xml:space="preserve">а не випадково. Бо  я буду писати не про те, що колись бачила по телевізору, чи читала у книжці, а проте як власними очима бачила, як кожен день посягають на права </w:t>
      </w:r>
      <w:r w:rsidR="00231788" w:rsidRPr="007E2FA8">
        <w:rPr>
          <w:rStyle w:val="CharAttribute7"/>
          <w:rFonts w:ascii="Times New Roman"/>
          <w:i w:val="0"/>
          <w:sz w:val="28"/>
          <w:szCs w:val="28"/>
        </w:rPr>
        <w:t>людей.</w:t>
      </w:r>
      <w:r w:rsidR="00231788" w:rsidRPr="007E2FA8">
        <w:rPr>
          <w:b w:val="0"/>
          <w:sz w:val="28"/>
          <w:szCs w:val="28"/>
          <w:shd w:val="clear" w:color="auto" w:fill="FFFFFF"/>
        </w:rPr>
        <w:t xml:space="preserve"> Не</w:t>
      </w:r>
      <w:r w:rsidR="00DD6C91" w:rsidRPr="007E2FA8">
        <w:rPr>
          <w:b w:val="0"/>
          <w:sz w:val="28"/>
          <w:szCs w:val="28"/>
          <w:shd w:val="clear" w:color="auto" w:fill="FFFFFF"/>
        </w:rPr>
        <w:t> дивлячись на так зване  "перемир'я</w:t>
      </w:r>
      <w:r w:rsidR="00DD6C91" w:rsidRPr="007E2FA8">
        <w:rPr>
          <w:rStyle w:val="CharAttribute7"/>
          <w:rFonts w:ascii="Times New Roman"/>
          <w:i w:val="0"/>
          <w:sz w:val="28"/>
          <w:szCs w:val="28"/>
        </w:rPr>
        <w:t>" обстріли продовжуються. І навіть коли наступає довгоочікувана тиша, припиняються обстріли, люди все одно гинуть. Чому ? Бо з початком конфлікту, коли у руки взяли автомати люди з незаконних банд. формувань, почалось так зване "правосуддя". Хоча, це слово сюди ніяк не підходить. До речі, більшість осіб,затриманих незаконними збройними формуваннями,це місцеві мешканці. Людей затримують нізащо. Люди,які потрапили у такі місця перебування,автоматично позабавляються всіх гарантій захисту,</w:t>
      </w:r>
      <w:r w:rsidR="00DD6C91" w:rsidRPr="007E2FA8">
        <w:rPr>
          <w:b w:val="0"/>
          <w:sz w:val="28"/>
          <w:szCs w:val="28"/>
        </w:rPr>
        <w:t xml:space="preserve"> адже такі місця не мають ніякого зовнішнього контролю. </w:t>
      </w:r>
      <w:r w:rsidR="00387286" w:rsidRPr="007E2FA8">
        <w:rPr>
          <w:b w:val="0"/>
          <w:sz w:val="28"/>
          <w:szCs w:val="28"/>
          <w:shd w:val="clear" w:color="auto" w:fill="FFFFFF"/>
        </w:rPr>
        <w:t xml:space="preserve"> Я можу навести багато прикладів, що доводять наявність систематичного переслідування людей за різними ознаками: політичними переконаннями, релігійними поглядами, мовою.</w:t>
      </w:r>
      <w:r w:rsidR="00387286" w:rsidRPr="007E2FA8">
        <w:rPr>
          <w:b w:val="0"/>
          <w:sz w:val="28"/>
          <w:szCs w:val="28"/>
        </w:rPr>
        <w:br/>
      </w:r>
      <w:r w:rsidR="00DD6C91" w:rsidRPr="007E2FA8">
        <w:rPr>
          <w:b w:val="0"/>
          <w:sz w:val="28"/>
          <w:szCs w:val="28"/>
        </w:rPr>
        <w:t xml:space="preserve">З початку бойових дій на Донбасі загинуло понад 2700 цивільних осіб. Про це  повідомила місія Міжнародного комітету Червоного Хреста (МКЧХ) в Україні. Хоча, </w:t>
      </w:r>
      <w:hyperlink r:id="rId9" w:tooltip="Конституція України" w:history="1">
        <w:r w:rsidR="00DD6C91" w:rsidRPr="007E2FA8">
          <w:rPr>
            <w:rStyle w:val="a5"/>
            <w:b w:val="0"/>
            <w:color w:val="auto"/>
            <w:sz w:val="28"/>
            <w:szCs w:val="28"/>
            <w:u w:val="none"/>
            <w:shd w:val="clear" w:color="auto" w:fill="FFFFFF"/>
          </w:rPr>
          <w:t>Конституція України 1996 р</w:t>
        </w:r>
      </w:hyperlink>
      <w:r w:rsidR="00DD6C91" w:rsidRPr="007E2FA8">
        <w:rPr>
          <w:b w:val="0"/>
          <w:sz w:val="28"/>
          <w:szCs w:val="28"/>
          <w:shd w:val="clear" w:color="auto" w:fill="FFFFFF"/>
        </w:rPr>
        <w:t>оку визнає людину, її життя та здоров'я, честь і гідність, недоторканність і безпеку найвищою соціальною цінністю (ст. 3). А ст. 27 закріплює положення: </w:t>
      </w:r>
      <w:r w:rsidR="00DD6C91" w:rsidRPr="007E2FA8">
        <w:rPr>
          <w:b w:val="0"/>
          <w:iCs/>
          <w:sz w:val="28"/>
          <w:szCs w:val="28"/>
          <w:shd w:val="clear" w:color="auto" w:fill="FFFFFF"/>
        </w:rPr>
        <w:t>"Кожна людина має невід'ємне право на життя. Ніхто не може бути свавільно позбавлений життя. Обов'язок держави — захищати життя людини"</w:t>
      </w:r>
      <w:r w:rsidR="00DD6C91" w:rsidRPr="007E2FA8">
        <w:rPr>
          <w:b w:val="0"/>
          <w:sz w:val="28"/>
          <w:szCs w:val="28"/>
          <w:shd w:val="clear" w:color="auto" w:fill="FFFFFF"/>
        </w:rPr>
        <w:t xml:space="preserve">. </w:t>
      </w:r>
      <w:r w:rsidR="00DD6C91" w:rsidRPr="007E2FA8">
        <w:rPr>
          <w:rStyle w:val="CharAttribute7"/>
          <w:rFonts w:ascii="Times New Roman"/>
          <w:i w:val="0"/>
          <w:sz w:val="28"/>
          <w:szCs w:val="28"/>
        </w:rPr>
        <w:t xml:space="preserve"> Людей обмежують у пересуванні ,не пропускають навіть вантажівки з гуманітарною допомогою, незважаючи на  Закон Украйни " Про свободу пересування  та вільний вибір місця проживання в України" (ст.2)</w:t>
      </w:r>
      <w:r w:rsidR="00DD6C91" w:rsidRPr="007E2FA8">
        <w:rPr>
          <w:b w:val="0"/>
          <w:sz w:val="28"/>
          <w:szCs w:val="28"/>
          <w:shd w:val="clear" w:color="auto" w:fill="FFFFFF"/>
        </w:rPr>
        <w:t xml:space="preserve">. Тисячі людей були позбавлені своїх </w:t>
      </w:r>
      <w:r w:rsidR="00DD6C91" w:rsidRPr="007E2FA8">
        <w:rPr>
          <w:b w:val="0"/>
          <w:sz w:val="28"/>
          <w:szCs w:val="28"/>
          <w:shd w:val="clear" w:color="auto" w:fill="FFFFFF"/>
        </w:rPr>
        <w:lastRenderedPageBreak/>
        <w:t>основних прав на освіту, на достатню охорону здоров'я, житло і можливостей, щоб заробити собі на життя.</w:t>
      </w:r>
      <w:r w:rsidR="004F5495" w:rsidRPr="007E2FA8">
        <w:rPr>
          <w:b w:val="0"/>
          <w:bCs w:val="0"/>
          <w:sz w:val="28"/>
          <w:szCs w:val="28"/>
        </w:rPr>
        <w:t xml:space="preserve"> </w:t>
      </w:r>
      <w:r w:rsidRPr="007E2FA8">
        <w:rPr>
          <w:b w:val="0"/>
          <w:bCs w:val="0"/>
          <w:sz w:val="28"/>
          <w:szCs w:val="28"/>
        </w:rPr>
        <w:br/>
      </w:r>
      <w:r w:rsidR="004654F3" w:rsidRPr="007E2FA8">
        <w:rPr>
          <w:b w:val="0"/>
          <w:sz w:val="28"/>
          <w:szCs w:val="28"/>
        </w:rPr>
        <w:t>О</w:t>
      </w:r>
      <w:r w:rsidR="004F5495" w:rsidRPr="007E2FA8">
        <w:rPr>
          <w:b w:val="0"/>
          <w:sz w:val="28"/>
          <w:szCs w:val="28"/>
        </w:rPr>
        <w:t>сновну роль у регламентації права збройних конфліктів</w:t>
      </w:r>
      <w:r w:rsidR="004654F3" w:rsidRPr="007E2FA8">
        <w:rPr>
          <w:b w:val="0"/>
          <w:sz w:val="28"/>
          <w:szCs w:val="28"/>
        </w:rPr>
        <w:t xml:space="preserve"> становлять міжнародні порядки. Вони мають певне значення,але основні норми права складають  міжнародні договори.</w:t>
      </w:r>
      <w:r w:rsidR="00387286" w:rsidRPr="007E2FA8">
        <w:rPr>
          <w:b w:val="0"/>
          <w:sz w:val="28"/>
          <w:szCs w:val="28"/>
          <w:shd w:val="clear" w:color="auto" w:fill="FFFFFF"/>
        </w:rPr>
        <w:t xml:space="preserve"> Україна взяла на себе правові зобов’язання безумовного дотримання міжнародних правових актів, що підписані нашою державою, в т.ч. конвенцій, договорів та угод, які регулюють право збройного конфлікту (право війни). Відносно цивільного населення забороняються: акти насильства чи загрози насильства, що мають головною метою тероризувати цивільне населення; напад на цивільне населення в порядку репресалій; використання цивільних осіб для захисту населених пунктів або об'єктів від військових дій т.п. </w:t>
      </w:r>
      <w:r w:rsidR="00387286" w:rsidRPr="007E2FA8">
        <w:rPr>
          <w:b w:val="0"/>
          <w:sz w:val="28"/>
          <w:szCs w:val="28"/>
          <w:shd w:val="clear" w:color="auto" w:fill="FFFFFF"/>
        </w:rPr>
        <w:br/>
      </w:r>
      <w:r w:rsidR="00D940D5" w:rsidRPr="007E2FA8">
        <w:rPr>
          <w:b w:val="0"/>
          <w:sz w:val="28"/>
          <w:szCs w:val="28"/>
          <w:shd w:val="clear" w:color="auto" w:fill="FFFFFF"/>
        </w:rPr>
        <w:t>У  конфліктах велике число порушень носять суто державно організований  характер. Держава,яка веде війну ,повинна відповідати за свої злочини. Відповідальність може проявитися по-різному .</w:t>
      </w:r>
      <w:r w:rsidR="00D940D5" w:rsidRPr="007E2FA8">
        <w:rPr>
          <w:b w:val="0"/>
          <w:sz w:val="28"/>
          <w:szCs w:val="28"/>
        </w:rPr>
        <w:t xml:space="preserve"> </w:t>
      </w:r>
      <w:r w:rsidR="00387286" w:rsidRPr="007E2FA8">
        <w:rPr>
          <w:b w:val="0"/>
          <w:sz w:val="28"/>
          <w:szCs w:val="28"/>
          <w:shd w:val="clear" w:color="auto" w:fill="FFFFFF"/>
        </w:rPr>
        <w:t>Відповідальність за порушення прав людини в умовах збройних конфліктів поділяється на колективну та індивідуальну. До колективної відповідальності, відноситься відповідальність воюючої сторони (найчастіше - держави) за всі дії, вчинені особами, що входять до складу її збройних сил.</w:t>
      </w:r>
      <w:r w:rsidR="006800F4" w:rsidRPr="007E2FA8">
        <w:rPr>
          <w:b w:val="0"/>
          <w:sz w:val="28"/>
          <w:szCs w:val="28"/>
          <w:shd w:val="clear" w:color="auto" w:fill="FFFFFF"/>
        </w:rPr>
        <w:t xml:space="preserve"> </w:t>
      </w:r>
      <w:r w:rsidR="00D940D5" w:rsidRPr="007E2FA8">
        <w:rPr>
          <w:b w:val="0"/>
          <w:sz w:val="28"/>
          <w:szCs w:val="28"/>
        </w:rPr>
        <w:t>В першу  чергу,це коли одна зі сторін ,</w:t>
      </w:r>
      <w:proofErr w:type="spellStart"/>
      <w:r w:rsidR="00D940D5" w:rsidRPr="007E2FA8">
        <w:rPr>
          <w:b w:val="0"/>
          <w:sz w:val="28"/>
          <w:szCs w:val="28"/>
        </w:rPr>
        <w:t>виявши</w:t>
      </w:r>
      <w:proofErr w:type="spellEnd"/>
      <w:r w:rsidR="00D940D5" w:rsidRPr="007E2FA8">
        <w:rPr>
          <w:b w:val="0"/>
          <w:sz w:val="28"/>
          <w:szCs w:val="28"/>
        </w:rPr>
        <w:t>,що друга сторона не дотримується зобов'язань ,вважає,що</w:t>
      </w:r>
      <w:r w:rsidRPr="007E2FA8">
        <w:rPr>
          <w:b w:val="0"/>
          <w:sz w:val="28"/>
          <w:szCs w:val="28"/>
        </w:rPr>
        <w:t xml:space="preserve"> тепер вона теж може не </w:t>
      </w:r>
      <w:proofErr w:type="spellStart"/>
      <w:r w:rsidRPr="007E2FA8">
        <w:rPr>
          <w:b w:val="0"/>
          <w:sz w:val="28"/>
          <w:szCs w:val="28"/>
        </w:rPr>
        <w:t>винокувати</w:t>
      </w:r>
      <w:proofErr w:type="spellEnd"/>
      <w:r w:rsidR="00D940D5" w:rsidRPr="007E2FA8">
        <w:rPr>
          <w:b w:val="0"/>
          <w:sz w:val="28"/>
          <w:szCs w:val="28"/>
        </w:rPr>
        <w:t xml:space="preserve"> ці зобов'язання. Автори Женевських конвенцій 1949 р. поклали заборону </w:t>
      </w:r>
      <w:hyperlink r:id="rId10" w:history="1">
        <w:r w:rsidR="00D940D5" w:rsidRPr="007E2FA8">
          <w:rPr>
            <w:rStyle w:val="a5"/>
            <w:b w:val="0"/>
            <w:color w:val="auto"/>
            <w:sz w:val="28"/>
            <w:szCs w:val="28"/>
            <w:u w:val="none"/>
          </w:rPr>
          <w:t>дії цього грубого принципу</w:t>
        </w:r>
      </w:hyperlink>
      <w:r w:rsidRPr="007E2FA8">
        <w:rPr>
          <w:b w:val="0"/>
          <w:sz w:val="28"/>
          <w:szCs w:val="28"/>
        </w:rPr>
        <w:t xml:space="preserve">, встановивши </w:t>
      </w:r>
      <w:r w:rsidR="00D940D5" w:rsidRPr="007E2FA8">
        <w:rPr>
          <w:b w:val="0"/>
          <w:sz w:val="28"/>
          <w:szCs w:val="28"/>
        </w:rPr>
        <w:t>, що сторони зобов'язані дотримуватися положень Конвенцій "за будь-яких обставин". Репресалії - другий прояв принципу колективної відповідальності.</w:t>
      </w:r>
      <w:r w:rsidR="005B7DE4" w:rsidRPr="007E2FA8">
        <w:rPr>
          <w:b w:val="0"/>
          <w:sz w:val="28"/>
          <w:szCs w:val="28"/>
        </w:rPr>
        <w:t xml:space="preserve"> Третій вид колективної відповідальності у вузькому  розумінні полягає у фінансовій відповідальності держави  за шкоду,яку вона заподіяла.</w:t>
      </w:r>
      <w:r w:rsidR="005B7DE4" w:rsidRPr="007E2FA8">
        <w:rPr>
          <w:b w:val="0"/>
          <w:sz w:val="28"/>
          <w:szCs w:val="28"/>
          <w:shd w:val="clear" w:color="auto" w:fill="FFFFFF"/>
        </w:rPr>
        <w:t xml:space="preserve">  у Гаазі також діє Міжнародний кримінальний суд, який уповноважений притягати до </w:t>
      </w:r>
      <w:r w:rsidR="005B7DE4" w:rsidRPr="007E2FA8">
        <w:rPr>
          <w:rStyle w:val="a3"/>
          <w:b w:val="0"/>
          <w:i w:val="0"/>
          <w:iCs w:val="0"/>
          <w:sz w:val="28"/>
          <w:szCs w:val="28"/>
          <w:shd w:val="clear" w:color="auto" w:fill="FFFFFF"/>
        </w:rPr>
        <w:t>індивідуальної</w:t>
      </w:r>
      <w:r w:rsidR="005B7DE4" w:rsidRPr="007E2FA8">
        <w:rPr>
          <w:b w:val="0"/>
          <w:sz w:val="28"/>
          <w:szCs w:val="28"/>
          <w:shd w:val="clear" w:color="auto" w:fill="FFFFFF"/>
        </w:rPr>
        <w:t> кримінальної </w:t>
      </w:r>
      <w:r w:rsidR="005B7DE4" w:rsidRPr="007E2FA8">
        <w:rPr>
          <w:rStyle w:val="a3"/>
          <w:b w:val="0"/>
          <w:i w:val="0"/>
          <w:iCs w:val="0"/>
          <w:sz w:val="28"/>
          <w:szCs w:val="28"/>
          <w:shd w:val="clear" w:color="auto" w:fill="FFFFFF"/>
        </w:rPr>
        <w:t>відповідальності</w:t>
      </w:r>
      <w:r w:rsidR="005B7DE4" w:rsidRPr="007E2FA8">
        <w:rPr>
          <w:b w:val="0"/>
          <w:sz w:val="28"/>
          <w:szCs w:val="28"/>
          <w:shd w:val="clear" w:color="auto" w:fill="FFFFFF"/>
        </w:rPr>
        <w:t> фізичних осіб </w:t>
      </w:r>
      <w:r w:rsidR="005B7DE4" w:rsidRPr="007E2FA8">
        <w:rPr>
          <w:rStyle w:val="a3"/>
          <w:b w:val="0"/>
          <w:i w:val="0"/>
          <w:iCs w:val="0"/>
          <w:sz w:val="28"/>
          <w:szCs w:val="28"/>
          <w:shd w:val="clear" w:color="auto" w:fill="FFFFFF"/>
        </w:rPr>
        <w:t>за</w:t>
      </w:r>
      <w:r w:rsidR="005B7DE4" w:rsidRPr="007E2FA8">
        <w:rPr>
          <w:b w:val="0"/>
          <w:sz w:val="28"/>
          <w:szCs w:val="28"/>
          <w:shd w:val="clear" w:color="auto" w:fill="FFFFFF"/>
        </w:rPr>
        <w:t> скоєння найтяжчих</w:t>
      </w:r>
      <w:r w:rsidR="00FA64A7" w:rsidRPr="007E2FA8">
        <w:rPr>
          <w:b w:val="0"/>
          <w:sz w:val="28"/>
          <w:szCs w:val="28"/>
          <w:shd w:val="clear" w:color="auto" w:fill="FFFFFF"/>
        </w:rPr>
        <w:t xml:space="preserve"> </w:t>
      </w:r>
      <w:r w:rsidR="005B7DE4" w:rsidRPr="007E2FA8">
        <w:rPr>
          <w:rStyle w:val="a3"/>
          <w:b w:val="0"/>
          <w:i w:val="0"/>
          <w:iCs w:val="0"/>
          <w:sz w:val="28"/>
          <w:szCs w:val="28"/>
          <w:shd w:val="clear" w:color="auto" w:fill="FFFFFF"/>
        </w:rPr>
        <w:t>злочинів</w:t>
      </w:r>
      <w:r w:rsidR="005B7DE4" w:rsidRPr="007E2FA8">
        <w:rPr>
          <w:b w:val="0"/>
          <w:sz w:val="28"/>
          <w:szCs w:val="28"/>
          <w:shd w:val="clear" w:color="auto" w:fill="FFFFFF"/>
        </w:rPr>
        <w:t xml:space="preserve"> проти міжнародного права. </w:t>
      </w:r>
      <w:r w:rsidR="005B7DE4" w:rsidRPr="007E2FA8">
        <w:rPr>
          <w:b w:val="0"/>
          <w:sz w:val="28"/>
          <w:szCs w:val="28"/>
          <w:shd w:val="clear" w:color="auto" w:fill="FFFFFF"/>
        </w:rPr>
        <w:br/>
      </w:r>
      <w:r w:rsidR="005B7DE4" w:rsidRPr="007E2FA8">
        <w:rPr>
          <w:b w:val="0"/>
          <w:sz w:val="28"/>
          <w:szCs w:val="28"/>
        </w:rPr>
        <w:t xml:space="preserve">Кожна країна, що підписала Конвенції, бере на себе зобов'язання ввести в своєму законодавстві в дію норми, що забезпечували ефективне кримінальне переслідування осіб, які порушення, що передбачені Конвенціями. Кожна держава також зобов'язується розшукувати осіб, що </w:t>
      </w:r>
      <w:proofErr w:type="spellStart"/>
      <w:r w:rsidR="005B7DE4" w:rsidRPr="007E2FA8">
        <w:rPr>
          <w:b w:val="0"/>
          <w:sz w:val="28"/>
          <w:szCs w:val="28"/>
        </w:rPr>
        <w:t>звинувачуються</w:t>
      </w:r>
      <w:proofErr w:type="spellEnd"/>
      <w:r w:rsidR="005B7DE4" w:rsidRPr="007E2FA8">
        <w:rPr>
          <w:b w:val="0"/>
          <w:sz w:val="28"/>
          <w:szCs w:val="28"/>
        </w:rPr>
        <w:t xml:space="preserve"> в тому, що вони скоїли .</w:t>
      </w:r>
      <w:r w:rsidR="005B7DE4" w:rsidRPr="007E2FA8">
        <w:rPr>
          <w:b w:val="0"/>
          <w:sz w:val="28"/>
          <w:szCs w:val="28"/>
        </w:rPr>
        <w:br/>
        <w:t>Але  як показує практика ніхто цього в повній мірі не дотримується. Закон хоча і ставить покарання в залежність від обтяжуючих обставин злочину, але іноді ступінь скоєних злочинів не знаходить адекватного співвідношення з відповідальністю за їх порушення. </w:t>
      </w:r>
      <w:r w:rsidR="00D845C9" w:rsidRPr="007E2FA8">
        <w:rPr>
          <w:b w:val="0"/>
          <w:sz w:val="28"/>
          <w:szCs w:val="28"/>
        </w:rPr>
        <w:br/>
        <w:t>У наш</w:t>
      </w:r>
      <w:r w:rsidR="000B692E" w:rsidRPr="007E2FA8">
        <w:rPr>
          <w:b w:val="0"/>
          <w:sz w:val="28"/>
          <w:szCs w:val="28"/>
        </w:rPr>
        <w:t>ій державі  немає цілком визначеного органу,який би контролював  захист прав люди</w:t>
      </w:r>
      <w:r w:rsidR="00FA64A7" w:rsidRPr="007E2FA8">
        <w:rPr>
          <w:b w:val="0"/>
          <w:sz w:val="28"/>
          <w:szCs w:val="28"/>
        </w:rPr>
        <w:t>ни в період збройного конфлікту.</w:t>
      </w:r>
      <w:r w:rsidR="00FA64A7" w:rsidRPr="007E2FA8">
        <w:rPr>
          <w:b w:val="0"/>
          <w:sz w:val="28"/>
        </w:rPr>
        <w:t xml:space="preserve"> </w:t>
      </w:r>
      <w:r w:rsidR="00FA64A7" w:rsidRPr="007E2FA8">
        <w:rPr>
          <w:b w:val="0"/>
          <w:sz w:val="28"/>
          <w:szCs w:val="28"/>
        </w:rPr>
        <w:t xml:space="preserve">Щодо підходу України до притягнення до відповідальності за воєнні злочини, то Кримінальний кодекс України дозволяє притягнення до відповідальності за низку воєнних злочинів на підставі положень статті 438, якою загалом передбачено кримінальне покарання за «порушення законів та звичаїв війни". Але дуже часто виникає </w:t>
      </w:r>
      <w:r w:rsidR="00FA64A7" w:rsidRPr="007E2FA8">
        <w:rPr>
          <w:b w:val="0"/>
          <w:sz w:val="28"/>
          <w:szCs w:val="28"/>
        </w:rPr>
        <w:lastRenderedPageBreak/>
        <w:t>ситуація,коли злочин не кваліфікують через відсутність воєнного стану</w:t>
      </w:r>
      <w:r w:rsidR="003D46ED" w:rsidRPr="007E2FA8">
        <w:rPr>
          <w:b w:val="0"/>
          <w:sz w:val="28"/>
          <w:szCs w:val="28"/>
        </w:rPr>
        <w:t>.</w:t>
      </w:r>
      <w:r w:rsidR="003D46ED" w:rsidRPr="007E2FA8">
        <w:rPr>
          <w:b w:val="0"/>
          <w:sz w:val="28"/>
        </w:rPr>
        <w:t xml:space="preserve"> Стаття</w:t>
      </w:r>
      <w:r w:rsidR="00FA64A7" w:rsidRPr="007E2FA8">
        <w:rPr>
          <w:b w:val="0"/>
          <w:sz w:val="28"/>
        </w:rPr>
        <w:t xml:space="preserve"> 438 Кримінального кодексу </w:t>
      </w:r>
      <w:r w:rsidR="00822A52">
        <w:rPr>
          <w:b w:val="0"/>
          <w:sz w:val="28"/>
        </w:rPr>
        <w:t xml:space="preserve">України перешкоджає </w:t>
      </w:r>
      <w:proofErr w:type="spellStart"/>
      <w:r w:rsidR="00822A52">
        <w:rPr>
          <w:b w:val="0"/>
          <w:sz w:val="28"/>
        </w:rPr>
        <w:t>застосуванн</w:t>
      </w:r>
      <w:proofErr w:type="spellEnd"/>
      <w:r w:rsidR="00822A52">
        <w:rPr>
          <w:b w:val="0"/>
          <w:sz w:val="28"/>
          <w:lang w:val="ru-RU"/>
        </w:rPr>
        <w:t>ю</w:t>
      </w:r>
      <w:r w:rsidR="00FA64A7" w:rsidRPr="007E2FA8">
        <w:rPr>
          <w:b w:val="0"/>
          <w:sz w:val="28"/>
        </w:rPr>
        <w:t xml:space="preserve"> специфічної юридичної техніки з відсиланням до міжнародного права. </w:t>
      </w:r>
      <w:r w:rsidR="003D46ED" w:rsidRPr="007E2FA8">
        <w:rPr>
          <w:b w:val="0"/>
          <w:sz w:val="28"/>
        </w:rPr>
        <w:t xml:space="preserve">Всім зрозуміло,що наш суд не має глибоких знань міжнародного гуманітарного права та міжнародного кримінального права,та так не тільки у нашій державі. На мою думку,виходом з цієї ситуації  може бути створення спеціалізованого суду з воєнних злочинів, судді якого були б компетентні і мали відповідні знання. </w:t>
      </w:r>
      <w:r w:rsidR="00822A52">
        <w:rPr>
          <w:b w:val="0"/>
          <w:sz w:val="28"/>
        </w:rPr>
        <w:t>Ще є один вихі</w:t>
      </w:r>
      <w:r w:rsidR="007E2FA8" w:rsidRPr="007E2FA8">
        <w:rPr>
          <w:b w:val="0"/>
          <w:sz w:val="28"/>
        </w:rPr>
        <w:t>д-удоско</w:t>
      </w:r>
      <w:r w:rsidR="003D46ED" w:rsidRPr="007E2FA8">
        <w:rPr>
          <w:b w:val="0"/>
          <w:sz w:val="28"/>
        </w:rPr>
        <w:t>налення  статті 438 шляхом передбачення різних складів воєнних злочинів, що були б систематизовані за об’єктом злочину</w:t>
      </w:r>
      <w:r w:rsidR="007E2FA8" w:rsidRPr="007E2FA8">
        <w:rPr>
          <w:b w:val="0"/>
          <w:sz w:val="28"/>
        </w:rPr>
        <w:t>.</w:t>
      </w:r>
    </w:p>
    <w:p w:rsidR="00443F7D" w:rsidRDefault="00387286" w:rsidP="00F66801">
      <w:pPr>
        <w:pStyle w:val="ab"/>
        <w:spacing w:line="360" w:lineRule="auto"/>
        <w:rPr>
          <w:sz w:val="28"/>
          <w:szCs w:val="28"/>
          <w:shd w:val="clear" w:color="auto" w:fill="FFFFFF"/>
        </w:rPr>
      </w:pPr>
      <w:r w:rsidRPr="007E2FA8">
        <w:rPr>
          <w:sz w:val="28"/>
          <w:szCs w:val="28"/>
          <w:shd w:val="clear" w:color="auto" w:fill="FFFFFF"/>
        </w:rPr>
        <w:t xml:space="preserve">Я </w:t>
      </w:r>
      <w:r w:rsidR="007E2FA8" w:rsidRPr="007E2FA8">
        <w:rPr>
          <w:sz w:val="28"/>
          <w:szCs w:val="28"/>
          <w:shd w:val="clear" w:color="auto" w:fill="FFFFFF"/>
        </w:rPr>
        <w:t xml:space="preserve"> щиро </w:t>
      </w:r>
      <w:r w:rsidRPr="007E2FA8">
        <w:rPr>
          <w:sz w:val="28"/>
          <w:szCs w:val="28"/>
          <w:shd w:val="clear" w:color="auto" w:fill="FFFFFF"/>
        </w:rPr>
        <w:t>вірю, що настане той день, коли ми всі  будемо жити у мирній правовій державі під назвою "Україна". А щоб мрії пер</w:t>
      </w:r>
      <w:r w:rsidR="00D845C9" w:rsidRPr="007E2FA8">
        <w:rPr>
          <w:sz w:val="28"/>
          <w:szCs w:val="28"/>
          <w:shd w:val="clear" w:color="auto" w:fill="FFFFFF"/>
        </w:rPr>
        <w:t xml:space="preserve">етворилися у </w:t>
      </w:r>
      <w:bookmarkStart w:id="0" w:name="_GoBack"/>
      <w:bookmarkEnd w:id="0"/>
      <w:r w:rsidR="00D845C9" w:rsidRPr="007E2FA8">
        <w:rPr>
          <w:sz w:val="28"/>
          <w:szCs w:val="28"/>
          <w:shd w:val="clear" w:color="auto" w:fill="FFFFFF"/>
        </w:rPr>
        <w:t xml:space="preserve">реальність, треба </w:t>
      </w:r>
      <w:proofErr w:type="spellStart"/>
      <w:r w:rsidR="00D845C9" w:rsidRPr="007E2FA8">
        <w:rPr>
          <w:sz w:val="28"/>
          <w:szCs w:val="28"/>
          <w:shd w:val="clear" w:color="auto" w:fill="FFFFFF"/>
        </w:rPr>
        <w:t>і</w:t>
      </w:r>
      <w:r w:rsidRPr="007E2FA8">
        <w:rPr>
          <w:sz w:val="28"/>
          <w:szCs w:val="28"/>
          <w:shd w:val="clear" w:color="auto" w:fill="FFFFFF"/>
        </w:rPr>
        <w:t>слова</w:t>
      </w:r>
      <w:proofErr w:type="spellEnd"/>
      <w:r w:rsidRPr="007E2FA8">
        <w:rPr>
          <w:sz w:val="28"/>
          <w:szCs w:val="28"/>
          <w:shd w:val="clear" w:color="auto" w:fill="FFFFFF"/>
        </w:rPr>
        <w:t xml:space="preserve"> переводити у дії. </w:t>
      </w:r>
      <w:r w:rsidRPr="007E2FA8">
        <w:rPr>
          <w:bCs/>
          <w:sz w:val="28"/>
          <w:szCs w:val="28"/>
          <w:shd w:val="clear" w:color="auto" w:fill="FFFFFF"/>
        </w:rPr>
        <w:t>Я вважаю, що все</w:t>
      </w:r>
      <w:r w:rsidRPr="007E2FA8">
        <w:rPr>
          <w:sz w:val="28"/>
          <w:szCs w:val="28"/>
          <w:shd w:val="clear" w:color="auto" w:fill="FFFFFF"/>
        </w:rPr>
        <w:t> </w:t>
      </w:r>
      <w:r w:rsidRPr="007E2FA8">
        <w:rPr>
          <w:bCs/>
          <w:sz w:val="28"/>
          <w:szCs w:val="28"/>
          <w:shd w:val="clear" w:color="auto" w:fill="FFFFFF"/>
        </w:rPr>
        <w:t>в</w:t>
      </w:r>
      <w:r w:rsidRPr="007E2FA8">
        <w:rPr>
          <w:sz w:val="28"/>
          <w:szCs w:val="28"/>
          <w:shd w:val="clear" w:color="auto" w:fill="FFFFFF"/>
        </w:rPr>
        <w:t> </w:t>
      </w:r>
      <w:r w:rsidRPr="007E2FA8">
        <w:rPr>
          <w:bCs/>
          <w:sz w:val="28"/>
          <w:szCs w:val="28"/>
          <w:shd w:val="clear" w:color="auto" w:fill="FFFFFF"/>
        </w:rPr>
        <w:t>наших</w:t>
      </w:r>
      <w:r w:rsidRPr="007E2FA8">
        <w:rPr>
          <w:sz w:val="28"/>
          <w:szCs w:val="28"/>
          <w:shd w:val="clear" w:color="auto" w:fill="FFFFFF"/>
        </w:rPr>
        <w:t> </w:t>
      </w:r>
      <w:r w:rsidRPr="007E2FA8">
        <w:rPr>
          <w:bCs/>
          <w:sz w:val="28"/>
          <w:szCs w:val="28"/>
          <w:shd w:val="clear" w:color="auto" w:fill="FFFFFF"/>
        </w:rPr>
        <w:t>руках</w:t>
      </w:r>
      <w:r w:rsidRPr="007E2FA8">
        <w:rPr>
          <w:sz w:val="28"/>
          <w:szCs w:val="28"/>
          <w:shd w:val="clear" w:color="auto" w:fill="FFFFFF"/>
        </w:rPr>
        <w:t>, тому їх не можна опускати. Бо як казав Володимир Винниченко: "</w:t>
      </w:r>
      <w:r w:rsidRPr="007E2FA8">
        <w:rPr>
          <w:bCs/>
          <w:sz w:val="28"/>
          <w:szCs w:val="28"/>
          <w:shd w:val="clear" w:color="auto" w:fill="FFFFFF"/>
        </w:rPr>
        <w:t>Бути</w:t>
      </w:r>
      <w:r w:rsidRPr="007E2FA8">
        <w:rPr>
          <w:sz w:val="28"/>
          <w:szCs w:val="28"/>
          <w:shd w:val="clear" w:color="auto" w:fill="FFFFFF"/>
        </w:rPr>
        <w:t> </w:t>
      </w:r>
      <w:r w:rsidRPr="007E2FA8">
        <w:rPr>
          <w:bCs/>
          <w:sz w:val="28"/>
          <w:szCs w:val="28"/>
          <w:shd w:val="clear" w:color="auto" w:fill="FFFFFF"/>
        </w:rPr>
        <w:t>українцем</w:t>
      </w:r>
      <w:r w:rsidRPr="007E2FA8">
        <w:rPr>
          <w:sz w:val="28"/>
          <w:szCs w:val="28"/>
          <w:shd w:val="clear" w:color="auto" w:fill="FFFFFF"/>
        </w:rPr>
        <w:t> - </w:t>
      </w:r>
      <w:r w:rsidRPr="007E2FA8">
        <w:rPr>
          <w:bCs/>
          <w:sz w:val="28"/>
          <w:szCs w:val="28"/>
          <w:shd w:val="clear" w:color="auto" w:fill="FFFFFF"/>
        </w:rPr>
        <w:t>це</w:t>
      </w:r>
      <w:r w:rsidRPr="007E2FA8">
        <w:rPr>
          <w:sz w:val="28"/>
          <w:szCs w:val="28"/>
          <w:shd w:val="clear" w:color="auto" w:fill="FFFFFF"/>
        </w:rPr>
        <w:t> </w:t>
      </w:r>
      <w:r w:rsidRPr="007E2FA8">
        <w:rPr>
          <w:bCs/>
          <w:sz w:val="28"/>
          <w:szCs w:val="28"/>
          <w:shd w:val="clear" w:color="auto" w:fill="FFFFFF"/>
        </w:rPr>
        <w:t>значить</w:t>
      </w:r>
      <w:r w:rsidRPr="007E2FA8">
        <w:rPr>
          <w:sz w:val="28"/>
          <w:szCs w:val="28"/>
          <w:shd w:val="clear" w:color="auto" w:fill="FFFFFF"/>
        </w:rPr>
        <w:t> </w:t>
      </w:r>
      <w:r w:rsidRPr="007E2FA8">
        <w:rPr>
          <w:bCs/>
          <w:sz w:val="28"/>
          <w:szCs w:val="28"/>
          <w:shd w:val="clear" w:color="auto" w:fill="FFFFFF"/>
        </w:rPr>
        <w:t>бути</w:t>
      </w:r>
      <w:r w:rsidRPr="007E2FA8">
        <w:rPr>
          <w:sz w:val="28"/>
          <w:szCs w:val="28"/>
          <w:shd w:val="clear" w:color="auto" w:fill="FFFFFF"/>
        </w:rPr>
        <w:t> </w:t>
      </w:r>
      <w:r w:rsidRPr="007E2FA8">
        <w:rPr>
          <w:bCs/>
          <w:sz w:val="28"/>
          <w:szCs w:val="28"/>
          <w:shd w:val="clear" w:color="auto" w:fill="FFFFFF"/>
        </w:rPr>
        <w:t>постійно</w:t>
      </w:r>
      <w:r w:rsidRPr="007E2FA8">
        <w:rPr>
          <w:sz w:val="28"/>
          <w:szCs w:val="28"/>
          <w:shd w:val="clear" w:color="auto" w:fill="FFFFFF"/>
        </w:rPr>
        <w:t> </w:t>
      </w:r>
      <w:r w:rsidRPr="007E2FA8">
        <w:rPr>
          <w:bCs/>
          <w:sz w:val="28"/>
          <w:szCs w:val="28"/>
          <w:shd w:val="clear" w:color="auto" w:fill="FFFFFF"/>
        </w:rPr>
        <w:t>в</w:t>
      </w:r>
      <w:r w:rsidRPr="007E2FA8">
        <w:rPr>
          <w:sz w:val="28"/>
          <w:szCs w:val="28"/>
          <w:shd w:val="clear" w:color="auto" w:fill="FFFFFF"/>
        </w:rPr>
        <w:t> </w:t>
      </w:r>
      <w:r w:rsidRPr="007E2FA8">
        <w:rPr>
          <w:bCs/>
          <w:sz w:val="28"/>
          <w:szCs w:val="28"/>
          <w:shd w:val="clear" w:color="auto" w:fill="FFFFFF"/>
        </w:rPr>
        <w:t>стані</w:t>
      </w:r>
      <w:r w:rsidRPr="007E2FA8">
        <w:rPr>
          <w:sz w:val="28"/>
          <w:szCs w:val="28"/>
          <w:shd w:val="clear" w:color="auto" w:fill="FFFFFF"/>
        </w:rPr>
        <w:t> </w:t>
      </w:r>
      <w:r w:rsidRPr="007E2FA8">
        <w:rPr>
          <w:bCs/>
          <w:sz w:val="28"/>
          <w:szCs w:val="28"/>
          <w:shd w:val="clear" w:color="auto" w:fill="FFFFFF"/>
        </w:rPr>
        <w:t>доказування</w:t>
      </w:r>
      <w:r w:rsidRPr="007E2FA8">
        <w:rPr>
          <w:sz w:val="28"/>
          <w:szCs w:val="28"/>
          <w:shd w:val="clear" w:color="auto" w:fill="FFFFFF"/>
        </w:rPr>
        <w:t> </w:t>
      </w:r>
      <w:r w:rsidRPr="007E2FA8">
        <w:rPr>
          <w:bCs/>
          <w:sz w:val="28"/>
          <w:szCs w:val="28"/>
          <w:shd w:val="clear" w:color="auto" w:fill="FFFFFF"/>
        </w:rPr>
        <w:t>свого</w:t>
      </w:r>
      <w:r w:rsidRPr="007E2FA8">
        <w:rPr>
          <w:sz w:val="28"/>
          <w:szCs w:val="28"/>
          <w:shd w:val="clear" w:color="auto" w:fill="FFFFFF"/>
        </w:rPr>
        <w:t> </w:t>
      </w:r>
      <w:r w:rsidRPr="007E2FA8">
        <w:rPr>
          <w:bCs/>
          <w:sz w:val="28"/>
          <w:szCs w:val="28"/>
          <w:shd w:val="clear" w:color="auto" w:fill="FFFFFF"/>
        </w:rPr>
        <w:t>права</w:t>
      </w:r>
      <w:r w:rsidRPr="007E2FA8">
        <w:rPr>
          <w:sz w:val="28"/>
          <w:szCs w:val="28"/>
          <w:shd w:val="clear" w:color="auto" w:fill="FFFFFF"/>
        </w:rPr>
        <w:t> </w:t>
      </w:r>
      <w:r w:rsidRPr="007E2FA8">
        <w:rPr>
          <w:bCs/>
          <w:sz w:val="28"/>
          <w:szCs w:val="28"/>
          <w:shd w:val="clear" w:color="auto" w:fill="FFFFFF"/>
        </w:rPr>
        <w:t>на існування".</w:t>
      </w:r>
      <w:r w:rsidRPr="007E2FA8">
        <w:rPr>
          <w:sz w:val="28"/>
          <w:szCs w:val="28"/>
          <w:shd w:val="clear" w:color="auto" w:fill="FFFFFF"/>
        </w:rPr>
        <w:t xml:space="preserve"> Я сподіваюсь, що моя розповідь не буде даремною і вона не залишить вас байдужими. У нас буде мир і ми всі будемо жити у сучасній  правовій державі!</w:t>
      </w:r>
      <w:r w:rsidRPr="007E2FA8">
        <w:rPr>
          <w:sz w:val="28"/>
          <w:szCs w:val="28"/>
          <w:shd w:val="clear" w:color="auto" w:fill="FFFFFF"/>
          <w:lang w:val="ru-RU"/>
        </w:rPr>
        <w:br/>
      </w:r>
      <w:r w:rsidRPr="007E2FA8">
        <w:rPr>
          <w:sz w:val="28"/>
          <w:szCs w:val="28"/>
          <w:shd w:val="clear" w:color="auto" w:fill="FFFFFF"/>
        </w:rPr>
        <w:br/>
      </w: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B626C4" w:rsidRPr="00B626C4" w:rsidRDefault="00F66801" w:rsidP="00B626C4">
      <w:pPr>
        <w:pStyle w:val="3"/>
        <w:shd w:val="clear" w:color="auto" w:fill="FFFFFF"/>
        <w:spacing w:before="0"/>
        <w:rPr>
          <w:rFonts w:ascii="Arial" w:hAnsi="Arial" w:cs="Arial"/>
          <w:b w:val="0"/>
          <w:bCs w:val="0"/>
          <w:color w:val="auto"/>
          <w:sz w:val="28"/>
        </w:rPr>
      </w:pPr>
      <w:r>
        <w:rPr>
          <w:rFonts w:ascii="Roboto-Regular" w:hAnsi="Roboto-Regular"/>
          <w:b w:val="0"/>
          <w:bCs w:val="0"/>
          <w:color w:val="183741"/>
          <w:sz w:val="24"/>
          <w:szCs w:val="24"/>
          <w:lang w:val="uk-UA"/>
        </w:rPr>
        <w:lastRenderedPageBreak/>
        <w:t xml:space="preserve">                                   </w:t>
      </w:r>
      <w:r w:rsidRPr="00F66801">
        <w:rPr>
          <w:rFonts w:ascii="Roboto-Regular" w:hAnsi="Roboto-Regular"/>
          <w:bCs w:val="0"/>
          <w:color w:val="183741"/>
          <w:sz w:val="40"/>
          <w:szCs w:val="40"/>
          <w:lang w:val="uk-UA"/>
        </w:rPr>
        <w:t>Список використаних джерел:</w:t>
      </w:r>
      <w:r>
        <w:rPr>
          <w:rFonts w:ascii="Roboto-Regular" w:hAnsi="Roboto-Regular"/>
          <w:bCs w:val="0"/>
          <w:color w:val="183741"/>
          <w:sz w:val="40"/>
          <w:szCs w:val="40"/>
          <w:lang w:val="uk-UA"/>
        </w:rPr>
        <w:br/>
      </w:r>
      <w:r>
        <w:rPr>
          <w:rFonts w:ascii="Roboto-Regular" w:hAnsi="Roboto-Regular"/>
          <w:b w:val="0"/>
          <w:bCs w:val="0"/>
          <w:color w:val="183741"/>
          <w:sz w:val="24"/>
          <w:szCs w:val="24"/>
        </w:rPr>
        <w:t> </w:t>
      </w:r>
      <w:r>
        <w:rPr>
          <w:rFonts w:ascii="Roboto-Regular" w:hAnsi="Roboto-Regular"/>
          <w:b w:val="0"/>
          <w:bCs w:val="0"/>
          <w:color w:val="183741"/>
          <w:sz w:val="24"/>
          <w:szCs w:val="24"/>
          <w:lang w:val="uk-UA"/>
        </w:rPr>
        <w:br/>
      </w:r>
      <w:r w:rsidRPr="00B626C4">
        <w:rPr>
          <w:rFonts w:ascii="Times New Roman" w:hAnsi="Times New Roman" w:cs="Times New Roman"/>
          <w:b w:val="0"/>
          <w:bCs w:val="0"/>
          <w:color w:val="auto"/>
          <w:sz w:val="28"/>
          <w:szCs w:val="28"/>
          <w:lang w:val="uk-UA"/>
        </w:rPr>
        <w:t>1.Кримінальний кодекс України в</w:t>
      </w:r>
      <w:r w:rsidRPr="00B626C4">
        <w:rPr>
          <w:rFonts w:ascii="Times New Roman" w:hAnsi="Times New Roman" w:cs="Times New Roman"/>
          <w:b w:val="0"/>
          <w:bCs w:val="0"/>
          <w:color w:val="auto"/>
          <w:sz w:val="28"/>
          <w:szCs w:val="28"/>
        </w:rPr>
        <w:t>i</w:t>
      </w:r>
      <w:r w:rsidRPr="00B626C4">
        <w:rPr>
          <w:rFonts w:ascii="Times New Roman" w:hAnsi="Times New Roman" w:cs="Times New Roman"/>
          <w:b w:val="0"/>
          <w:bCs w:val="0"/>
          <w:color w:val="auto"/>
          <w:sz w:val="28"/>
          <w:szCs w:val="28"/>
          <w:lang w:val="uk-UA"/>
        </w:rPr>
        <w:t>д 05.04.2001 № 2341-</w:t>
      </w:r>
      <w:r w:rsidRPr="00B626C4">
        <w:rPr>
          <w:rFonts w:ascii="Times New Roman" w:hAnsi="Times New Roman" w:cs="Times New Roman"/>
          <w:b w:val="0"/>
          <w:bCs w:val="0"/>
          <w:color w:val="auto"/>
          <w:sz w:val="28"/>
          <w:szCs w:val="28"/>
        </w:rPr>
        <w:t>III</w:t>
      </w:r>
      <w:r w:rsidRPr="00B626C4">
        <w:rPr>
          <w:rFonts w:ascii="Times New Roman" w:hAnsi="Times New Roman" w:cs="Times New Roman"/>
          <w:b w:val="0"/>
          <w:bCs w:val="0"/>
          <w:color w:val="auto"/>
          <w:sz w:val="28"/>
          <w:szCs w:val="28"/>
          <w:lang w:val="uk-UA"/>
        </w:rPr>
        <w:t xml:space="preserve"> // Відомості Верховної Ради України - 2001. - № 25. - ст. 131.</w:t>
      </w:r>
      <w:r w:rsidRPr="00B626C4">
        <w:rPr>
          <w:rFonts w:ascii="Times New Roman" w:hAnsi="Times New Roman" w:cs="Times New Roman"/>
          <w:b w:val="0"/>
          <w:bCs w:val="0"/>
          <w:color w:val="auto"/>
          <w:sz w:val="28"/>
          <w:lang w:val="uk-UA"/>
        </w:rPr>
        <w:br/>
        <w:t>2.</w:t>
      </w:r>
      <w:r w:rsidRPr="00B626C4">
        <w:rPr>
          <w:rFonts w:ascii="Times New Roman" w:hAnsi="Times New Roman"/>
          <w:b w:val="0"/>
          <w:bCs w:val="0"/>
          <w:color w:val="auto"/>
          <w:sz w:val="28"/>
          <w:szCs w:val="24"/>
          <w:lang w:val="uk-UA"/>
        </w:rPr>
        <w:t xml:space="preserve"> Конституція України в</w:t>
      </w:r>
      <w:r w:rsidRPr="00B626C4">
        <w:rPr>
          <w:rFonts w:ascii="Times New Roman" w:hAnsi="Times New Roman"/>
          <w:b w:val="0"/>
          <w:bCs w:val="0"/>
          <w:color w:val="auto"/>
          <w:sz w:val="28"/>
          <w:szCs w:val="24"/>
        </w:rPr>
        <w:t>i</w:t>
      </w:r>
      <w:r w:rsidRPr="00B626C4">
        <w:rPr>
          <w:rFonts w:ascii="Times New Roman" w:hAnsi="Times New Roman"/>
          <w:b w:val="0"/>
          <w:bCs w:val="0"/>
          <w:color w:val="auto"/>
          <w:sz w:val="28"/>
          <w:szCs w:val="24"/>
          <w:lang w:val="uk-UA"/>
        </w:rPr>
        <w:t>д 28.06.1996 № 254к/96-ВР із змінами, внесеними згідно із Законом № 2222-</w:t>
      </w:r>
      <w:r w:rsidRPr="00B626C4">
        <w:rPr>
          <w:rFonts w:ascii="Times New Roman" w:hAnsi="Times New Roman"/>
          <w:b w:val="0"/>
          <w:bCs w:val="0"/>
          <w:color w:val="auto"/>
          <w:sz w:val="28"/>
          <w:szCs w:val="24"/>
        </w:rPr>
        <w:t>IV</w:t>
      </w:r>
      <w:r w:rsidRPr="00B626C4">
        <w:rPr>
          <w:rFonts w:ascii="Times New Roman" w:hAnsi="Times New Roman"/>
          <w:b w:val="0"/>
          <w:bCs w:val="0"/>
          <w:color w:val="auto"/>
          <w:sz w:val="28"/>
          <w:szCs w:val="24"/>
          <w:lang w:val="uk-UA"/>
        </w:rPr>
        <w:t xml:space="preserve"> ( 2222-15 ) від 08.12.200</w:t>
      </w:r>
      <w:r w:rsidR="00B626C4" w:rsidRPr="00B626C4">
        <w:rPr>
          <w:rFonts w:ascii="Times New Roman" w:hAnsi="Times New Roman"/>
          <w:b w:val="0"/>
          <w:bCs w:val="0"/>
          <w:color w:val="auto"/>
          <w:sz w:val="28"/>
          <w:szCs w:val="24"/>
          <w:lang w:val="uk-UA"/>
        </w:rPr>
        <w:t xml:space="preserve">4 // ВВР. </w:t>
      </w:r>
      <w:r w:rsidR="00B626C4" w:rsidRPr="00B626C4">
        <w:rPr>
          <w:rFonts w:ascii="Times New Roman" w:hAnsi="Times New Roman"/>
          <w:b w:val="0"/>
          <w:bCs w:val="0"/>
          <w:color w:val="auto"/>
          <w:sz w:val="28"/>
          <w:szCs w:val="24"/>
          <w:lang w:val="uk-UA"/>
        </w:rPr>
        <w:br/>
      </w:r>
      <w:r w:rsidRPr="00B626C4">
        <w:rPr>
          <w:rFonts w:ascii="Times New Roman" w:hAnsi="Times New Roman"/>
          <w:b w:val="0"/>
          <w:bCs w:val="0"/>
          <w:color w:val="auto"/>
          <w:sz w:val="28"/>
          <w:szCs w:val="24"/>
          <w:lang w:val="uk-UA"/>
        </w:rPr>
        <w:t>3. Закон України "Про міжнародні договори України" в</w:t>
      </w:r>
      <w:r w:rsidRPr="00B626C4">
        <w:rPr>
          <w:rFonts w:ascii="Times New Roman" w:hAnsi="Times New Roman"/>
          <w:b w:val="0"/>
          <w:bCs w:val="0"/>
          <w:color w:val="auto"/>
          <w:sz w:val="28"/>
          <w:szCs w:val="24"/>
        </w:rPr>
        <w:t>i</w:t>
      </w:r>
      <w:r w:rsidRPr="00B626C4">
        <w:rPr>
          <w:rFonts w:ascii="Times New Roman" w:hAnsi="Times New Roman"/>
          <w:b w:val="0"/>
          <w:bCs w:val="0"/>
          <w:color w:val="auto"/>
          <w:sz w:val="28"/>
          <w:szCs w:val="24"/>
          <w:lang w:val="uk-UA"/>
        </w:rPr>
        <w:t>д 29.06.2004 № 1906-</w:t>
      </w:r>
      <w:r w:rsidRPr="00B626C4">
        <w:rPr>
          <w:rFonts w:ascii="Times New Roman" w:hAnsi="Times New Roman"/>
          <w:b w:val="0"/>
          <w:bCs w:val="0"/>
          <w:color w:val="auto"/>
          <w:sz w:val="28"/>
          <w:szCs w:val="24"/>
        </w:rPr>
        <w:t>IV</w:t>
      </w:r>
      <w:r w:rsidRPr="00B626C4">
        <w:rPr>
          <w:rFonts w:ascii="Times New Roman" w:hAnsi="Times New Roman"/>
          <w:b w:val="0"/>
          <w:bCs w:val="0"/>
          <w:color w:val="auto"/>
          <w:sz w:val="28"/>
          <w:szCs w:val="24"/>
          <w:lang w:val="uk-UA"/>
        </w:rPr>
        <w:t xml:space="preserve"> // Відомості Верховної Ради України - 2004. - № 50. - ст. 540.</w:t>
      </w:r>
      <w:r w:rsidRPr="00B626C4">
        <w:rPr>
          <w:rFonts w:ascii="Times New Roman" w:hAnsi="Times New Roman"/>
          <w:b w:val="0"/>
          <w:bCs w:val="0"/>
          <w:color w:val="auto"/>
          <w:sz w:val="28"/>
          <w:szCs w:val="24"/>
          <w:lang w:val="uk-UA"/>
        </w:rPr>
        <w:br/>
        <w:t>4.</w:t>
      </w:r>
      <w:r w:rsidRPr="00B626C4">
        <w:rPr>
          <w:rFonts w:ascii="Times New Roman" w:hAnsi="Times New Roman"/>
          <w:b w:val="0"/>
          <w:color w:val="auto"/>
          <w:sz w:val="28"/>
          <w:lang w:val="uk-UA"/>
        </w:rPr>
        <w:t>https://ihl-databases.icrc.org/applic/ihl/ihl.nsf/INTRO/380?OpenDocument</w:t>
      </w:r>
      <w:r w:rsidRPr="00B626C4">
        <w:rPr>
          <w:rFonts w:ascii="Times New Roman" w:hAnsi="Times New Roman"/>
          <w:b w:val="0"/>
          <w:color w:val="auto"/>
          <w:sz w:val="28"/>
          <w:lang w:val="uk-UA"/>
        </w:rPr>
        <w:br/>
        <w:t>5.</w:t>
      </w:r>
      <w:r w:rsidRPr="00B626C4">
        <w:rPr>
          <w:rFonts w:ascii="Times New Roman" w:eastAsia="Times New Roman" w:hAnsi="Times New Roman" w:cs="Times New Roman"/>
          <w:b w:val="0"/>
          <w:color w:val="auto"/>
          <w:sz w:val="28"/>
          <w:szCs w:val="28"/>
          <w:lang w:val="uk-UA" w:eastAsia="uk-UA"/>
        </w:rPr>
        <w:t xml:space="preserve"> </w:t>
      </w:r>
      <w:proofErr w:type="spellStart"/>
      <w:r w:rsidRPr="00B626C4">
        <w:rPr>
          <w:rFonts w:ascii="Times New Roman" w:eastAsia="Times New Roman" w:hAnsi="Times New Roman" w:cs="Times New Roman"/>
          <w:b w:val="0"/>
          <w:color w:val="auto"/>
          <w:sz w:val="28"/>
          <w:szCs w:val="28"/>
          <w:lang w:eastAsia="uk-UA"/>
        </w:rPr>
        <w:t>Конвенція</w:t>
      </w:r>
      <w:proofErr w:type="spellEnd"/>
      <w:r w:rsidRPr="00B626C4">
        <w:rPr>
          <w:rFonts w:ascii="Times New Roman" w:eastAsia="Times New Roman" w:hAnsi="Times New Roman" w:cs="Times New Roman"/>
          <w:b w:val="0"/>
          <w:color w:val="auto"/>
          <w:sz w:val="28"/>
          <w:szCs w:val="28"/>
          <w:lang w:eastAsia="uk-UA"/>
        </w:rPr>
        <w:t xml:space="preserve"> про </w:t>
      </w:r>
      <w:proofErr w:type="spellStart"/>
      <w:r w:rsidRPr="00B626C4">
        <w:rPr>
          <w:rFonts w:ascii="Times New Roman" w:eastAsia="Times New Roman" w:hAnsi="Times New Roman" w:cs="Times New Roman"/>
          <w:b w:val="0"/>
          <w:color w:val="auto"/>
          <w:sz w:val="28"/>
          <w:szCs w:val="28"/>
          <w:lang w:eastAsia="uk-UA"/>
        </w:rPr>
        <w:t>захист</w:t>
      </w:r>
      <w:proofErr w:type="spellEnd"/>
      <w:r w:rsidRPr="00B626C4">
        <w:rPr>
          <w:rFonts w:ascii="Times New Roman" w:eastAsia="Times New Roman" w:hAnsi="Times New Roman" w:cs="Times New Roman"/>
          <w:b w:val="0"/>
          <w:color w:val="auto"/>
          <w:sz w:val="28"/>
          <w:szCs w:val="28"/>
          <w:lang w:eastAsia="uk-UA"/>
        </w:rPr>
        <w:t xml:space="preserve"> прав </w:t>
      </w:r>
      <w:proofErr w:type="spellStart"/>
      <w:r w:rsidRPr="00B626C4">
        <w:rPr>
          <w:rFonts w:ascii="Times New Roman" w:eastAsia="Times New Roman" w:hAnsi="Times New Roman" w:cs="Times New Roman"/>
          <w:b w:val="0"/>
          <w:color w:val="auto"/>
          <w:sz w:val="28"/>
          <w:szCs w:val="28"/>
          <w:lang w:eastAsia="uk-UA"/>
        </w:rPr>
        <w:t>людини</w:t>
      </w:r>
      <w:proofErr w:type="spellEnd"/>
      <w:r w:rsidRPr="00B626C4">
        <w:rPr>
          <w:rFonts w:ascii="Times New Roman" w:eastAsia="Times New Roman" w:hAnsi="Times New Roman" w:cs="Times New Roman"/>
          <w:b w:val="0"/>
          <w:color w:val="auto"/>
          <w:sz w:val="28"/>
          <w:szCs w:val="28"/>
          <w:lang w:eastAsia="uk-UA"/>
        </w:rPr>
        <w:t xml:space="preserve"> і </w:t>
      </w:r>
      <w:proofErr w:type="spellStart"/>
      <w:r w:rsidRPr="00B626C4">
        <w:rPr>
          <w:rFonts w:ascii="Times New Roman" w:eastAsia="Times New Roman" w:hAnsi="Times New Roman" w:cs="Times New Roman"/>
          <w:b w:val="0"/>
          <w:color w:val="auto"/>
          <w:sz w:val="28"/>
          <w:szCs w:val="28"/>
          <w:lang w:eastAsia="uk-UA"/>
        </w:rPr>
        <w:t>основоположних</w:t>
      </w:r>
      <w:proofErr w:type="spellEnd"/>
      <w:r w:rsidRPr="00B626C4">
        <w:rPr>
          <w:rFonts w:ascii="Times New Roman" w:eastAsia="Times New Roman" w:hAnsi="Times New Roman" w:cs="Times New Roman"/>
          <w:b w:val="0"/>
          <w:color w:val="auto"/>
          <w:sz w:val="28"/>
          <w:szCs w:val="28"/>
          <w:lang w:eastAsia="uk-UA"/>
        </w:rPr>
        <w:t xml:space="preserve"> свобод // </w:t>
      </w:r>
      <w:hyperlink r:id="rId11" w:tgtFrame="_blank" w:history="1">
        <w:r w:rsidRPr="00B626C4">
          <w:rPr>
            <w:rStyle w:val="a5"/>
            <w:rFonts w:ascii="Times New Roman" w:hAnsi="Times New Roman" w:cs="Times New Roman"/>
            <w:b w:val="0"/>
            <w:color w:val="auto"/>
            <w:sz w:val="28"/>
            <w:szCs w:val="28"/>
          </w:rPr>
          <w:t>Офіційний вісник України</w:t>
        </w:r>
      </w:hyperlink>
      <w:r w:rsidRPr="00B626C4">
        <w:rPr>
          <w:rFonts w:ascii="Times New Roman" w:hAnsi="Times New Roman" w:cs="Times New Roman"/>
          <w:b w:val="0"/>
          <w:color w:val="auto"/>
          <w:sz w:val="28"/>
          <w:szCs w:val="28"/>
        </w:rPr>
        <w:t xml:space="preserve"> — </w:t>
      </w:r>
      <w:r w:rsidRPr="00B626C4">
        <w:rPr>
          <w:rStyle w:val="aa"/>
          <w:rFonts w:ascii="Times New Roman" w:hAnsi="Times New Roman" w:cs="Times New Roman"/>
          <w:color w:val="auto"/>
          <w:sz w:val="28"/>
          <w:szCs w:val="28"/>
        </w:rPr>
        <w:t>1998 р., № 13,</w:t>
      </w:r>
      <w:r w:rsidR="00B626C4" w:rsidRPr="00B626C4">
        <w:rPr>
          <w:rStyle w:val="aa"/>
          <w:rFonts w:ascii="Times New Roman" w:hAnsi="Times New Roman" w:cs="Times New Roman"/>
          <w:color w:val="auto"/>
          <w:sz w:val="28"/>
          <w:szCs w:val="28"/>
        </w:rPr>
        <w:t xml:space="preserve"> / № 32 </w:t>
      </w:r>
      <w:proofErr w:type="spellStart"/>
      <w:r w:rsidR="00B626C4" w:rsidRPr="00B626C4">
        <w:rPr>
          <w:rStyle w:val="aa"/>
          <w:rFonts w:ascii="Times New Roman" w:hAnsi="Times New Roman" w:cs="Times New Roman"/>
          <w:color w:val="auto"/>
          <w:sz w:val="28"/>
          <w:szCs w:val="28"/>
        </w:rPr>
        <w:t>від</w:t>
      </w:r>
      <w:proofErr w:type="spellEnd"/>
      <w:r w:rsidR="00B626C4" w:rsidRPr="00B626C4">
        <w:rPr>
          <w:rStyle w:val="aa"/>
          <w:rFonts w:ascii="Times New Roman" w:hAnsi="Times New Roman" w:cs="Times New Roman"/>
          <w:color w:val="auto"/>
          <w:sz w:val="28"/>
          <w:szCs w:val="28"/>
        </w:rPr>
        <w:t xml:space="preserve"> 23.08.2006 /, стор.</w:t>
      </w:r>
      <w:r w:rsidRPr="00B626C4">
        <w:rPr>
          <w:rStyle w:val="aa"/>
          <w:rFonts w:ascii="Times New Roman" w:hAnsi="Times New Roman" w:cs="Times New Roman"/>
          <w:color w:val="auto"/>
          <w:sz w:val="28"/>
          <w:szCs w:val="28"/>
        </w:rPr>
        <w:t>270</w:t>
      </w:r>
      <w:r w:rsidR="00B626C4" w:rsidRPr="00B626C4">
        <w:rPr>
          <w:color w:val="auto"/>
          <w:sz w:val="28"/>
        </w:rPr>
        <w:t xml:space="preserve"> </w:t>
      </w:r>
      <w:r w:rsidR="00B626C4" w:rsidRPr="00B626C4">
        <w:rPr>
          <w:color w:val="auto"/>
          <w:sz w:val="28"/>
          <w:lang w:val="uk-UA"/>
        </w:rPr>
        <w:br/>
      </w:r>
      <w:r w:rsidR="00B626C4" w:rsidRPr="00B626C4">
        <w:rPr>
          <w:rStyle w:val="aa"/>
          <w:rFonts w:ascii="Times New Roman" w:hAnsi="Times New Roman" w:cs="Times New Roman"/>
          <w:color w:val="auto"/>
          <w:sz w:val="28"/>
          <w:szCs w:val="28"/>
          <w:lang w:val="uk-UA"/>
        </w:rPr>
        <w:t>6.</w:t>
      </w:r>
      <w:r w:rsidR="00B626C4" w:rsidRPr="00B626C4">
        <w:rPr>
          <w:rStyle w:val="aa"/>
          <w:rFonts w:ascii="Times New Roman" w:hAnsi="Times New Roman" w:cs="Times New Roman"/>
          <w:color w:val="auto"/>
          <w:sz w:val="28"/>
          <w:szCs w:val="28"/>
        </w:rPr>
        <w:t>http://redcross.org.ua/ru/</w:t>
      </w:r>
      <w:r w:rsidR="00B626C4" w:rsidRPr="00B626C4">
        <w:rPr>
          <w:rStyle w:val="aa"/>
          <w:rFonts w:ascii="Times New Roman" w:hAnsi="Times New Roman" w:cs="Times New Roman"/>
          <w:color w:val="auto"/>
          <w:sz w:val="28"/>
          <w:szCs w:val="28"/>
          <w:lang w:val="uk-UA"/>
        </w:rPr>
        <w:br/>
        <w:t>7.</w:t>
      </w:r>
      <w:r w:rsidR="00B626C4" w:rsidRPr="00B626C4">
        <w:rPr>
          <w:color w:val="auto"/>
          <w:sz w:val="28"/>
        </w:rPr>
        <w:t xml:space="preserve"> </w:t>
      </w:r>
      <w:r w:rsidR="00B626C4" w:rsidRPr="00B626C4">
        <w:rPr>
          <w:rStyle w:val="aa"/>
          <w:rFonts w:ascii="Times New Roman" w:hAnsi="Times New Roman" w:cs="Times New Roman"/>
          <w:color w:val="auto"/>
          <w:sz w:val="28"/>
          <w:szCs w:val="28"/>
          <w:lang w:val="uk-UA"/>
        </w:rPr>
        <w:t>https://www.tandfonline.com/doi/abs/10.1080/014198798329856</w:t>
      </w:r>
      <w:r w:rsidR="00B626C4" w:rsidRPr="00B626C4">
        <w:rPr>
          <w:rStyle w:val="aa"/>
          <w:rFonts w:ascii="Times New Roman" w:hAnsi="Times New Roman" w:cs="Times New Roman"/>
          <w:color w:val="auto"/>
          <w:sz w:val="28"/>
          <w:szCs w:val="28"/>
          <w:lang w:val="uk-UA"/>
        </w:rPr>
        <w:br/>
        <w:t>8</w:t>
      </w:r>
      <w:r w:rsidR="00B626C4" w:rsidRPr="00B626C4">
        <w:rPr>
          <w:rStyle w:val="aa"/>
          <w:rFonts w:ascii="Times New Roman" w:hAnsi="Times New Roman" w:cs="Times New Roman"/>
          <w:b/>
          <w:color w:val="auto"/>
          <w:sz w:val="28"/>
          <w:szCs w:val="28"/>
          <w:lang w:val="uk-UA"/>
        </w:rPr>
        <w:t>.</w:t>
      </w:r>
      <w:r w:rsidR="00B626C4" w:rsidRPr="00B626C4">
        <w:rPr>
          <w:rFonts w:ascii="Roboto-Regular" w:hAnsi="Roboto-Regular"/>
          <w:b w:val="0"/>
          <w:bCs w:val="0"/>
          <w:color w:val="auto"/>
          <w:sz w:val="28"/>
          <w:szCs w:val="24"/>
        </w:rPr>
        <w:t xml:space="preserve"> </w:t>
      </w:r>
      <w:proofErr w:type="spellStart"/>
      <w:r w:rsidR="00B626C4" w:rsidRPr="00B626C4">
        <w:rPr>
          <w:rFonts w:ascii="Roboto-Regular" w:hAnsi="Roboto-Regular"/>
          <w:b w:val="0"/>
          <w:bCs w:val="0"/>
          <w:color w:val="auto"/>
          <w:sz w:val="28"/>
          <w:szCs w:val="24"/>
        </w:rPr>
        <w:t>Конвенція</w:t>
      </w:r>
      <w:proofErr w:type="spellEnd"/>
      <w:r w:rsidR="00B626C4" w:rsidRPr="00B626C4">
        <w:rPr>
          <w:rFonts w:ascii="Roboto-Regular" w:hAnsi="Roboto-Regular"/>
          <w:b w:val="0"/>
          <w:bCs w:val="0"/>
          <w:color w:val="auto"/>
          <w:sz w:val="28"/>
          <w:szCs w:val="24"/>
        </w:rPr>
        <w:t xml:space="preserve"> про </w:t>
      </w:r>
      <w:proofErr w:type="spellStart"/>
      <w:r w:rsidR="00B626C4" w:rsidRPr="00B626C4">
        <w:rPr>
          <w:rFonts w:ascii="Roboto-Regular" w:hAnsi="Roboto-Regular"/>
          <w:b w:val="0"/>
          <w:bCs w:val="0"/>
          <w:color w:val="auto"/>
          <w:sz w:val="28"/>
          <w:szCs w:val="24"/>
        </w:rPr>
        <w:t>захист</w:t>
      </w:r>
      <w:proofErr w:type="spellEnd"/>
      <w:r w:rsidR="00B626C4" w:rsidRPr="00B626C4">
        <w:rPr>
          <w:rFonts w:ascii="Roboto-Regular" w:hAnsi="Roboto-Regular"/>
          <w:b w:val="0"/>
          <w:bCs w:val="0"/>
          <w:color w:val="auto"/>
          <w:sz w:val="28"/>
          <w:szCs w:val="24"/>
        </w:rPr>
        <w:t xml:space="preserve"> </w:t>
      </w:r>
      <w:proofErr w:type="spellStart"/>
      <w:r w:rsidR="00B626C4" w:rsidRPr="00B626C4">
        <w:rPr>
          <w:rFonts w:ascii="Roboto-Regular" w:hAnsi="Roboto-Regular"/>
          <w:b w:val="0"/>
          <w:bCs w:val="0"/>
          <w:color w:val="auto"/>
          <w:sz w:val="28"/>
          <w:szCs w:val="24"/>
        </w:rPr>
        <w:t>цивільного</w:t>
      </w:r>
      <w:proofErr w:type="spellEnd"/>
      <w:r w:rsidR="00B626C4" w:rsidRPr="00B626C4">
        <w:rPr>
          <w:rFonts w:ascii="Roboto-Regular" w:hAnsi="Roboto-Regular"/>
          <w:b w:val="0"/>
          <w:bCs w:val="0"/>
          <w:color w:val="auto"/>
          <w:sz w:val="28"/>
          <w:szCs w:val="24"/>
        </w:rPr>
        <w:t xml:space="preserve"> </w:t>
      </w:r>
      <w:proofErr w:type="spellStart"/>
      <w:r w:rsidR="00B626C4" w:rsidRPr="00B626C4">
        <w:rPr>
          <w:rFonts w:ascii="Roboto-Regular" w:hAnsi="Roboto-Regular"/>
          <w:b w:val="0"/>
          <w:bCs w:val="0"/>
          <w:color w:val="auto"/>
          <w:sz w:val="28"/>
          <w:szCs w:val="24"/>
        </w:rPr>
        <w:t>населення</w:t>
      </w:r>
      <w:proofErr w:type="spellEnd"/>
      <w:r w:rsidR="00B626C4" w:rsidRPr="00B626C4">
        <w:rPr>
          <w:rFonts w:ascii="Roboto-Regular" w:hAnsi="Roboto-Regular"/>
          <w:b w:val="0"/>
          <w:bCs w:val="0"/>
          <w:color w:val="auto"/>
          <w:sz w:val="28"/>
          <w:szCs w:val="24"/>
        </w:rPr>
        <w:t xml:space="preserve"> </w:t>
      </w:r>
      <w:proofErr w:type="spellStart"/>
      <w:proofErr w:type="gramStart"/>
      <w:r w:rsidR="00B626C4" w:rsidRPr="00B626C4">
        <w:rPr>
          <w:rFonts w:ascii="Roboto-Regular" w:hAnsi="Roboto-Regular"/>
          <w:b w:val="0"/>
          <w:bCs w:val="0"/>
          <w:color w:val="auto"/>
          <w:sz w:val="28"/>
          <w:szCs w:val="24"/>
        </w:rPr>
        <w:t>п</w:t>
      </w:r>
      <w:proofErr w:type="gramEnd"/>
      <w:r w:rsidR="00B626C4" w:rsidRPr="00B626C4">
        <w:rPr>
          <w:rFonts w:ascii="Roboto-Regular" w:hAnsi="Roboto-Regular"/>
          <w:b w:val="0"/>
          <w:bCs w:val="0"/>
          <w:color w:val="auto"/>
          <w:sz w:val="28"/>
          <w:szCs w:val="24"/>
        </w:rPr>
        <w:t>ід</w:t>
      </w:r>
      <w:proofErr w:type="spellEnd"/>
      <w:r w:rsidR="00B626C4" w:rsidRPr="00B626C4">
        <w:rPr>
          <w:rFonts w:ascii="Roboto-Regular" w:hAnsi="Roboto-Regular"/>
          <w:b w:val="0"/>
          <w:bCs w:val="0"/>
          <w:color w:val="auto"/>
          <w:sz w:val="28"/>
          <w:szCs w:val="24"/>
        </w:rPr>
        <w:t xml:space="preserve"> час </w:t>
      </w:r>
      <w:proofErr w:type="spellStart"/>
      <w:r w:rsidR="00B626C4" w:rsidRPr="00B626C4">
        <w:rPr>
          <w:rFonts w:ascii="Roboto-Regular" w:hAnsi="Roboto-Regular"/>
          <w:b w:val="0"/>
          <w:bCs w:val="0"/>
          <w:color w:val="auto"/>
          <w:sz w:val="28"/>
          <w:szCs w:val="24"/>
        </w:rPr>
        <w:t>війни</w:t>
      </w:r>
      <w:proofErr w:type="spellEnd"/>
      <w:r w:rsidR="00B626C4" w:rsidRPr="00B626C4">
        <w:rPr>
          <w:rFonts w:ascii="Roboto-Regular" w:hAnsi="Roboto-Regular"/>
          <w:b w:val="0"/>
          <w:bCs w:val="0"/>
          <w:color w:val="auto"/>
          <w:sz w:val="28"/>
          <w:szCs w:val="24"/>
        </w:rPr>
        <w:t xml:space="preserve"> (ООН, 12.08.1949);</w:t>
      </w:r>
      <w:r w:rsidR="00B626C4" w:rsidRPr="00B626C4">
        <w:rPr>
          <w:rFonts w:ascii="Roboto-Regular" w:hAnsi="Roboto-Regular"/>
          <w:b w:val="0"/>
          <w:bCs w:val="0"/>
          <w:color w:val="auto"/>
          <w:sz w:val="28"/>
          <w:szCs w:val="24"/>
          <w:lang w:val="uk-UA"/>
        </w:rPr>
        <w:br/>
        <w:t>9.</w:t>
      </w:r>
      <w:r w:rsidR="00B626C4" w:rsidRPr="00B626C4">
        <w:rPr>
          <w:rFonts w:ascii="Arial" w:hAnsi="Arial" w:cs="Arial"/>
          <w:b w:val="0"/>
          <w:bCs w:val="0"/>
          <w:color w:val="auto"/>
          <w:sz w:val="28"/>
        </w:rPr>
        <w:t xml:space="preserve"> </w:t>
      </w:r>
      <w:hyperlink r:id="rId12" w:history="1">
        <w:proofErr w:type="spellStart"/>
        <w:r w:rsidR="00B626C4" w:rsidRPr="00B626C4">
          <w:rPr>
            <w:rStyle w:val="a5"/>
            <w:rFonts w:ascii="Arial" w:hAnsi="Arial" w:cs="Arial"/>
            <w:b w:val="0"/>
            <w:bCs w:val="0"/>
            <w:color w:val="auto"/>
            <w:sz w:val="28"/>
          </w:rPr>
          <w:t>Додатковий</w:t>
        </w:r>
        <w:proofErr w:type="spellEnd"/>
        <w:r w:rsidR="00B626C4" w:rsidRPr="00B626C4">
          <w:rPr>
            <w:rStyle w:val="a5"/>
            <w:rFonts w:ascii="Arial" w:hAnsi="Arial" w:cs="Arial"/>
            <w:b w:val="0"/>
            <w:bCs w:val="0"/>
            <w:color w:val="auto"/>
            <w:sz w:val="28"/>
          </w:rPr>
          <w:t xml:space="preserve"> протокол до </w:t>
        </w:r>
        <w:proofErr w:type="spellStart"/>
        <w:r w:rsidR="00B626C4" w:rsidRPr="00B626C4">
          <w:rPr>
            <w:rStyle w:val="a5"/>
            <w:rFonts w:ascii="Arial" w:hAnsi="Arial" w:cs="Arial"/>
            <w:b w:val="0"/>
            <w:bCs w:val="0"/>
            <w:color w:val="auto"/>
            <w:sz w:val="28"/>
          </w:rPr>
          <w:t>Женевських</w:t>
        </w:r>
        <w:proofErr w:type="spellEnd"/>
        <w:r w:rsidR="00B626C4" w:rsidRPr="00B626C4">
          <w:rPr>
            <w:rStyle w:val="a5"/>
            <w:rFonts w:ascii="Arial" w:hAnsi="Arial" w:cs="Arial"/>
            <w:b w:val="0"/>
            <w:bCs w:val="0"/>
            <w:color w:val="auto"/>
            <w:sz w:val="28"/>
          </w:rPr>
          <w:t xml:space="preserve"> </w:t>
        </w:r>
        <w:proofErr w:type="spellStart"/>
        <w:r w:rsidR="00B626C4" w:rsidRPr="00B626C4">
          <w:rPr>
            <w:rStyle w:val="a5"/>
            <w:rFonts w:ascii="Arial" w:hAnsi="Arial" w:cs="Arial"/>
            <w:b w:val="0"/>
            <w:bCs w:val="0"/>
            <w:color w:val="auto"/>
            <w:sz w:val="28"/>
          </w:rPr>
          <w:t>конвенцій</w:t>
        </w:r>
        <w:proofErr w:type="spellEnd"/>
        <w:r w:rsidR="00B626C4" w:rsidRPr="00B626C4">
          <w:rPr>
            <w:rStyle w:val="a5"/>
            <w:rFonts w:ascii="Arial" w:hAnsi="Arial" w:cs="Arial"/>
            <w:b w:val="0"/>
            <w:bCs w:val="0"/>
            <w:color w:val="auto"/>
            <w:sz w:val="28"/>
          </w:rPr>
          <w:t xml:space="preserve"> </w:t>
        </w:r>
        <w:proofErr w:type="spellStart"/>
        <w:r w:rsidR="00B626C4" w:rsidRPr="00B626C4">
          <w:rPr>
            <w:rStyle w:val="a5"/>
            <w:rFonts w:ascii="Arial" w:hAnsi="Arial" w:cs="Arial"/>
            <w:b w:val="0"/>
            <w:bCs w:val="0"/>
            <w:color w:val="auto"/>
            <w:sz w:val="28"/>
          </w:rPr>
          <w:t>від</w:t>
        </w:r>
        <w:proofErr w:type="spellEnd"/>
        <w:r w:rsidR="00B626C4" w:rsidRPr="00B626C4">
          <w:rPr>
            <w:rStyle w:val="a5"/>
            <w:rFonts w:ascii="Arial" w:hAnsi="Arial" w:cs="Arial"/>
            <w:b w:val="0"/>
            <w:bCs w:val="0"/>
            <w:color w:val="auto"/>
            <w:sz w:val="28"/>
          </w:rPr>
          <w:t xml:space="preserve"> 12 </w:t>
        </w:r>
        <w:proofErr w:type="spellStart"/>
        <w:r w:rsidR="00B626C4" w:rsidRPr="00B626C4">
          <w:rPr>
            <w:rStyle w:val="a5"/>
            <w:rFonts w:ascii="Arial" w:hAnsi="Arial" w:cs="Arial"/>
            <w:b w:val="0"/>
            <w:bCs w:val="0"/>
            <w:color w:val="auto"/>
            <w:sz w:val="28"/>
          </w:rPr>
          <w:t>серпня</w:t>
        </w:r>
        <w:proofErr w:type="spellEnd"/>
        <w:r w:rsidR="00B626C4" w:rsidRPr="00B626C4">
          <w:rPr>
            <w:rStyle w:val="a5"/>
            <w:rFonts w:ascii="Arial" w:hAnsi="Arial" w:cs="Arial"/>
            <w:b w:val="0"/>
            <w:bCs w:val="0"/>
            <w:color w:val="auto"/>
            <w:sz w:val="28"/>
          </w:rPr>
          <w:t xml:space="preserve"> 1949</w:t>
        </w:r>
      </w:hyperlink>
    </w:p>
    <w:p w:rsidR="00B626C4" w:rsidRPr="00B626C4" w:rsidRDefault="00B626C4" w:rsidP="00B626C4">
      <w:pPr>
        <w:pStyle w:val="1"/>
        <w:shd w:val="clear" w:color="auto" w:fill="FFFFFF"/>
        <w:spacing w:before="0" w:after="375"/>
        <w:rPr>
          <w:rFonts w:ascii="Roboto-Regular" w:hAnsi="Roboto-Regular"/>
          <w:b w:val="0"/>
          <w:bCs w:val="0"/>
          <w:color w:val="auto"/>
          <w:szCs w:val="24"/>
          <w:lang w:val="uk-UA"/>
        </w:rPr>
      </w:pPr>
      <w:r w:rsidRPr="00B626C4">
        <w:rPr>
          <w:rFonts w:ascii="Roboto-Regular" w:hAnsi="Roboto-Regular"/>
          <w:b w:val="0"/>
          <w:bCs w:val="0"/>
          <w:color w:val="auto"/>
          <w:szCs w:val="24"/>
          <w:lang w:val="uk-UA"/>
        </w:rPr>
        <w:t>10.</w:t>
      </w:r>
      <w:r w:rsidRPr="00B626C4">
        <w:rPr>
          <w:b w:val="0"/>
          <w:color w:val="auto"/>
        </w:rPr>
        <w:t xml:space="preserve"> </w:t>
      </w:r>
      <w:r w:rsidRPr="00B626C4">
        <w:rPr>
          <w:rFonts w:ascii="Roboto-Regular" w:hAnsi="Roboto-Regular"/>
          <w:b w:val="0"/>
          <w:bCs w:val="0"/>
          <w:color w:val="auto"/>
          <w:szCs w:val="24"/>
          <w:lang w:val="uk-UA"/>
        </w:rPr>
        <w:t xml:space="preserve">Міжнародне публічне право - </w:t>
      </w:r>
      <w:proofErr w:type="spellStart"/>
      <w:r w:rsidRPr="00B626C4">
        <w:rPr>
          <w:rFonts w:ascii="Roboto-Regular" w:hAnsi="Roboto-Regular"/>
          <w:b w:val="0"/>
          <w:bCs w:val="0"/>
          <w:color w:val="auto"/>
          <w:szCs w:val="24"/>
          <w:lang w:val="uk-UA"/>
        </w:rPr>
        <w:t>Репецький</w:t>
      </w:r>
      <w:proofErr w:type="spellEnd"/>
      <w:r w:rsidRPr="00B626C4">
        <w:rPr>
          <w:rFonts w:ascii="Roboto-Regular" w:hAnsi="Roboto-Regular"/>
          <w:b w:val="0"/>
          <w:bCs w:val="0"/>
          <w:color w:val="auto"/>
          <w:szCs w:val="24"/>
          <w:lang w:val="uk-UA"/>
        </w:rPr>
        <w:t xml:space="preserve"> В. М.-20.4</w:t>
      </w:r>
    </w:p>
    <w:p w:rsidR="00F66801" w:rsidRPr="00B626C4" w:rsidRDefault="00B626C4" w:rsidP="00F66801">
      <w:pPr>
        <w:pStyle w:val="a4"/>
        <w:spacing w:after="0" w:line="336" w:lineRule="auto"/>
        <w:ind w:left="709"/>
        <w:jc w:val="both"/>
        <w:rPr>
          <w:rFonts w:ascii="Times New Roman" w:hAnsi="Times New Roman" w:cs="Times New Roman"/>
          <w:b/>
          <w:sz w:val="28"/>
          <w:szCs w:val="28"/>
          <w:lang w:val="uk-UA"/>
        </w:rPr>
      </w:pPr>
      <w:r w:rsidRPr="00B626C4">
        <w:rPr>
          <w:rStyle w:val="aa"/>
          <w:rFonts w:ascii="Times New Roman" w:hAnsi="Times New Roman" w:cs="Times New Roman"/>
          <w:b w:val="0"/>
          <w:sz w:val="28"/>
          <w:szCs w:val="28"/>
          <w:lang w:val="uk-UA"/>
        </w:rPr>
        <w:br/>
      </w:r>
    </w:p>
    <w:p w:rsidR="00F66801" w:rsidRPr="00B626C4" w:rsidRDefault="00F66801" w:rsidP="00F66801">
      <w:pPr>
        <w:pStyle w:val="1"/>
        <w:shd w:val="clear" w:color="auto" w:fill="FFFFFF"/>
        <w:spacing w:before="0" w:after="375"/>
        <w:rPr>
          <w:rFonts w:ascii="Roboto-Regular" w:hAnsi="Roboto-Regular"/>
          <w:b w:val="0"/>
          <w:bCs w:val="0"/>
          <w:color w:val="auto"/>
          <w:szCs w:val="24"/>
          <w:lang w:val="uk-UA"/>
        </w:rPr>
      </w:pPr>
    </w:p>
    <w:p w:rsidR="00F66801" w:rsidRPr="00B626C4" w:rsidRDefault="00F66801" w:rsidP="00F66801">
      <w:pPr>
        <w:pStyle w:val="1"/>
        <w:shd w:val="clear" w:color="auto" w:fill="FFFFFF"/>
        <w:spacing w:before="0" w:after="375"/>
        <w:rPr>
          <w:rFonts w:ascii="Roboto-Regular" w:hAnsi="Roboto-Regular"/>
          <w:b w:val="0"/>
          <w:bCs w:val="0"/>
          <w:color w:val="auto"/>
          <w:szCs w:val="24"/>
          <w:lang w:val="uk-UA"/>
        </w:rPr>
      </w:pPr>
    </w:p>
    <w:p w:rsidR="00F66801" w:rsidRPr="00F66801" w:rsidRDefault="00F66801" w:rsidP="00F66801">
      <w:pPr>
        <w:pStyle w:val="1"/>
        <w:shd w:val="clear" w:color="auto" w:fill="FFFFFF"/>
        <w:spacing w:before="0" w:after="375"/>
        <w:rPr>
          <w:rFonts w:ascii="Roboto-Regular" w:hAnsi="Roboto-Regular"/>
          <w:b w:val="0"/>
          <w:bCs w:val="0"/>
          <w:color w:val="183741"/>
          <w:sz w:val="24"/>
          <w:szCs w:val="24"/>
          <w:lang w:val="uk-UA"/>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Default="00F66801" w:rsidP="00F66801">
      <w:pPr>
        <w:pStyle w:val="ab"/>
        <w:spacing w:line="360" w:lineRule="auto"/>
        <w:rPr>
          <w:sz w:val="28"/>
          <w:szCs w:val="28"/>
          <w:shd w:val="clear" w:color="auto" w:fill="FFFFFF"/>
        </w:rPr>
      </w:pPr>
    </w:p>
    <w:p w:rsidR="00F66801" w:rsidRPr="00F66801" w:rsidRDefault="00F66801" w:rsidP="00F66801">
      <w:pPr>
        <w:pStyle w:val="ab"/>
        <w:spacing w:line="360" w:lineRule="auto"/>
        <w:rPr>
          <w:sz w:val="28"/>
          <w:szCs w:val="28"/>
          <w:shd w:val="clear" w:color="auto" w:fill="FFFFFF"/>
        </w:rPr>
      </w:pPr>
    </w:p>
    <w:p w:rsidR="00443F7D" w:rsidRPr="00F66801" w:rsidRDefault="00443F7D" w:rsidP="0052424F">
      <w:pPr>
        <w:tabs>
          <w:tab w:val="left" w:pos="3118"/>
        </w:tabs>
        <w:contextualSpacing/>
        <w:jc w:val="center"/>
        <w:rPr>
          <w:rFonts w:ascii="Times New Roman" w:hAnsi="Times New Roman" w:cs="Times New Roman"/>
          <w:sz w:val="28"/>
          <w:szCs w:val="28"/>
          <w:lang w:val="uk-UA"/>
        </w:rPr>
      </w:pPr>
    </w:p>
    <w:p w:rsidR="00443F7D" w:rsidRPr="00F66801" w:rsidRDefault="00443F7D" w:rsidP="0052424F">
      <w:pPr>
        <w:tabs>
          <w:tab w:val="left" w:pos="3118"/>
        </w:tabs>
        <w:contextualSpacing/>
        <w:jc w:val="center"/>
        <w:rPr>
          <w:rFonts w:ascii="Times New Roman" w:hAnsi="Times New Roman" w:cs="Times New Roman"/>
          <w:sz w:val="28"/>
          <w:szCs w:val="28"/>
          <w:lang w:val="uk-UA"/>
        </w:rPr>
      </w:pPr>
    </w:p>
    <w:p w:rsidR="00443F7D" w:rsidRPr="00F66801" w:rsidRDefault="00443F7D" w:rsidP="0052424F">
      <w:pPr>
        <w:tabs>
          <w:tab w:val="left" w:pos="3118"/>
        </w:tabs>
        <w:contextualSpacing/>
        <w:jc w:val="center"/>
        <w:rPr>
          <w:rFonts w:ascii="Times New Roman" w:hAnsi="Times New Roman" w:cs="Times New Roman"/>
          <w:sz w:val="28"/>
          <w:szCs w:val="28"/>
          <w:lang w:val="uk-UA"/>
        </w:rPr>
      </w:pPr>
    </w:p>
    <w:p w:rsidR="00443F7D" w:rsidRPr="00F66801"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443F7D" w:rsidRPr="007E2FA8" w:rsidRDefault="00443F7D" w:rsidP="0052424F">
      <w:pPr>
        <w:tabs>
          <w:tab w:val="left" w:pos="3118"/>
        </w:tabs>
        <w:contextualSpacing/>
        <w:jc w:val="center"/>
        <w:rPr>
          <w:rFonts w:ascii="Times New Roman" w:hAnsi="Times New Roman" w:cs="Times New Roman"/>
          <w:sz w:val="28"/>
          <w:szCs w:val="28"/>
          <w:lang w:val="uk-UA"/>
        </w:rPr>
      </w:pPr>
    </w:p>
    <w:p w:rsidR="0092363E" w:rsidRPr="007E2FA8" w:rsidRDefault="0092363E" w:rsidP="003609CB">
      <w:pPr>
        <w:tabs>
          <w:tab w:val="left" w:pos="3118"/>
        </w:tabs>
        <w:contextualSpacing/>
        <w:jc w:val="center"/>
        <w:rPr>
          <w:rFonts w:ascii="Times New Roman" w:hAnsi="Times New Roman" w:cs="Times New Roman"/>
          <w:sz w:val="28"/>
          <w:szCs w:val="28"/>
          <w:lang w:val="uk-UA"/>
        </w:rPr>
      </w:pPr>
    </w:p>
    <w:sectPr w:rsidR="0092363E" w:rsidRPr="007E2FA8" w:rsidSect="00A77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BC" w:rsidRDefault="005F68BC" w:rsidP="002021C4">
      <w:pPr>
        <w:spacing w:after="0" w:line="240" w:lineRule="auto"/>
      </w:pPr>
      <w:r>
        <w:separator/>
      </w:r>
    </w:p>
  </w:endnote>
  <w:endnote w:type="continuationSeparator" w:id="0">
    <w:p w:rsidR="005F68BC" w:rsidRDefault="005F68BC" w:rsidP="0020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BC" w:rsidRDefault="005F68BC" w:rsidP="002021C4">
      <w:pPr>
        <w:spacing w:after="0" w:line="240" w:lineRule="auto"/>
      </w:pPr>
      <w:r>
        <w:separator/>
      </w:r>
    </w:p>
  </w:footnote>
  <w:footnote w:type="continuationSeparator" w:id="0">
    <w:p w:rsidR="005F68BC" w:rsidRDefault="005F68BC" w:rsidP="0020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0FD"/>
    <w:multiLevelType w:val="hybridMultilevel"/>
    <w:tmpl w:val="6270F762"/>
    <w:lvl w:ilvl="0" w:tplc="17F69146">
      <w:start w:val="1"/>
      <w:numFmt w:val="bullet"/>
      <w:lvlText w:val="•"/>
      <w:lvlJc w:val="left"/>
      <w:pPr>
        <w:tabs>
          <w:tab w:val="num" w:pos="720"/>
        </w:tabs>
        <w:ind w:left="720" w:hanging="360"/>
      </w:pPr>
      <w:rPr>
        <w:rFonts w:ascii="Arial" w:hAnsi="Arial" w:hint="default"/>
      </w:rPr>
    </w:lvl>
    <w:lvl w:ilvl="1" w:tplc="D47E778E" w:tentative="1">
      <w:start w:val="1"/>
      <w:numFmt w:val="bullet"/>
      <w:lvlText w:val="•"/>
      <w:lvlJc w:val="left"/>
      <w:pPr>
        <w:tabs>
          <w:tab w:val="num" w:pos="1440"/>
        </w:tabs>
        <w:ind w:left="1440" w:hanging="360"/>
      </w:pPr>
      <w:rPr>
        <w:rFonts w:ascii="Arial" w:hAnsi="Arial" w:hint="default"/>
      </w:rPr>
    </w:lvl>
    <w:lvl w:ilvl="2" w:tplc="F074190C" w:tentative="1">
      <w:start w:val="1"/>
      <w:numFmt w:val="bullet"/>
      <w:lvlText w:val="•"/>
      <w:lvlJc w:val="left"/>
      <w:pPr>
        <w:tabs>
          <w:tab w:val="num" w:pos="2160"/>
        </w:tabs>
        <w:ind w:left="2160" w:hanging="360"/>
      </w:pPr>
      <w:rPr>
        <w:rFonts w:ascii="Arial" w:hAnsi="Arial" w:hint="default"/>
      </w:rPr>
    </w:lvl>
    <w:lvl w:ilvl="3" w:tplc="3F029FAA" w:tentative="1">
      <w:start w:val="1"/>
      <w:numFmt w:val="bullet"/>
      <w:lvlText w:val="•"/>
      <w:lvlJc w:val="left"/>
      <w:pPr>
        <w:tabs>
          <w:tab w:val="num" w:pos="2880"/>
        </w:tabs>
        <w:ind w:left="2880" w:hanging="360"/>
      </w:pPr>
      <w:rPr>
        <w:rFonts w:ascii="Arial" w:hAnsi="Arial" w:hint="default"/>
      </w:rPr>
    </w:lvl>
    <w:lvl w:ilvl="4" w:tplc="B2084E56" w:tentative="1">
      <w:start w:val="1"/>
      <w:numFmt w:val="bullet"/>
      <w:lvlText w:val="•"/>
      <w:lvlJc w:val="left"/>
      <w:pPr>
        <w:tabs>
          <w:tab w:val="num" w:pos="3600"/>
        </w:tabs>
        <w:ind w:left="3600" w:hanging="360"/>
      </w:pPr>
      <w:rPr>
        <w:rFonts w:ascii="Arial" w:hAnsi="Arial" w:hint="default"/>
      </w:rPr>
    </w:lvl>
    <w:lvl w:ilvl="5" w:tplc="C608BCFA" w:tentative="1">
      <w:start w:val="1"/>
      <w:numFmt w:val="bullet"/>
      <w:lvlText w:val="•"/>
      <w:lvlJc w:val="left"/>
      <w:pPr>
        <w:tabs>
          <w:tab w:val="num" w:pos="4320"/>
        </w:tabs>
        <w:ind w:left="4320" w:hanging="360"/>
      </w:pPr>
      <w:rPr>
        <w:rFonts w:ascii="Arial" w:hAnsi="Arial" w:hint="default"/>
      </w:rPr>
    </w:lvl>
    <w:lvl w:ilvl="6" w:tplc="796A3FF8" w:tentative="1">
      <w:start w:val="1"/>
      <w:numFmt w:val="bullet"/>
      <w:lvlText w:val="•"/>
      <w:lvlJc w:val="left"/>
      <w:pPr>
        <w:tabs>
          <w:tab w:val="num" w:pos="5040"/>
        </w:tabs>
        <w:ind w:left="5040" w:hanging="360"/>
      </w:pPr>
      <w:rPr>
        <w:rFonts w:ascii="Arial" w:hAnsi="Arial" w:hint="default"/>
      </w:rPr>
    </w:lvl>
    <w:lvl w:ilvl="7" w:tplc="7F6A7E26" w:tentative="1">
      <w:start w:val="1"/>
      <w:numFmt w:val="bullet"/>
      <w:lvlText w:val="•"/>
      <w:lvlJc w:val="left"/>
      <w:pPr>
        <w:tabs>
          <w:tab w:val="num" w:pos="5760"/>
        </w:tabs>
        <w:ind w:left="5760" w:hanging="360"/>
      </w:pPr>
      <w:rPr>
        <w:rFonts w:ascii="Arial" w:hAnsi="Arial" w:hint="default"/>
      </w:rPr>
    </w:lvl>
    <w:lvl w:ilvl="8" w:tplc="DF509BC0" w:tentative="1">
      <w:start w:val="1"/>
      <w:numFmt w:val="bullet"/>
      <w:lvlText w:val="•"/>
      <w:lvlJc w:val="left"/>
      <w:pPr>
        <w:tabs>
          <w:tab w:val="num" w:pos="6480"/>
        </w:tabs>
        <w:ind w:left="6480" w:hanging="360"/>
      </w:pPr>
      <w:rPr>
        <w:rFonts w:ascii="Arial" w:hAnsi="Arial" w:hint="default"/>
      </w:rPr>
    </w:lvl>
  </w:abstractNum>
  <w:abstractNum w:abstractNumId="1">
    <w:nsid w:val="1B7B0451"/>
    <w:multiLevelType w:val="hybridMultilevel"/>
    <w:tmpl w:val="CDB2A896"/>
    <w:lvl w:ilvl="0" w:tplc="DDD6E0F6">
      <w:start w:val="25"/>
      <w:numFmt w:val="decimal"/>
      <w:lvlText w:val="%1"/>
      <w:lvlJc w:val="left"/>
      <w:pPr>
        <w:ind w:left="720" w:hanging="360"/>
      </w:pPr>
      <w:rPr>
        <w:rFonts w:ascii="Times New Roman" w:eastAsia="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9A418A"/>
    <w:multiLevelType w:val="hybridMultilevel"/>
    <w:tmpl w:val="013CD7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707BD6"/>
    <w:multiLevelType w:val="hybridMultilevel"/>
    <w:tmpl w:val="3190AECA"/>
    <w:lvl w:ilvl="0" w:tplc="A5E6EA9E">
      <w:start w:val="1"/>
      <w:numFmt w:val="decimal"/>
      <w:lvlText w:val="%1."/>
      <w:lvlJc w:val="left"/>
      <w:pPr>
        <w:ind w:left="36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E6D1BAF"/>
    <w:multiLevelType w:val="hybridMultilevel"/>
    <w:tmpl w:val="87DED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976033C"/>
    <w:multiLevelType w:val="hybridMultilevel"/>
    <w:tmpl w:val="701C5A80"/>
    <w:lvl w:ilvl="0" w:tplc="54801C3A">
      <w:start w:val="1"/>
      <w:numFmt w:val="bullet"/>
      <w:lvlText w:val="•"/>
      <w:lvlJc w:val="left"/>
      <w:pPr>
        <w:tabs>
          <w:tab w:val="num" w:pos="720"/>
        </w:tabs>
        <w:ind w:left="720" w:hanging="360"/>
      </w:pPr>
      <w:rPr>
        <w:rFonts w:ascii="Arial" w:hAnsi="Arial" w:hint="default"/>
      </w:rPr>
    </w:lvl>
    <w:lvl w:ilvl="1" w:tplc="4DE8132E" w:tentative="1">
      <w:start w:val="1"/>
      <w:numFmt w:val="bullet"/>
      <w:lvlText w:val="•"/>
      <w:lvlJc w:val="left"/>
      <w:pPr>
        <w:tabs>
          <w:tab w:val="num" w:pos="1440"/>
        </w:tabs>
        <w:ind w:left="1440" w:hanging="360"/>
      </w:pPr>
      <w:rPr>
        <w:rFonts w:ascii="Arial" w:hAnsi="Arial" w:hint="default"/>
      </w:rPr>
    </w:lvl>
    <w:lvl w:ilvl="2" w:tplc="4DBEC344" w:tentative="1">
      <w:start w:val="1"/>
      <w:numFmt w:val="bullet"/>
      <w:lvlText w:val="•"/>
      <w:lvlJc w:val="left"/>
      <w:pPr>
        <w:tabs>
          <w:tab w:val="num" w:pos="2160"/>
        </w:tabs>
        <w:ind w:left="2160" w:hanging="360"/>
      </w:pPr>
      <w:rPr>
        <w:rFonts w:ascii="Arial" w:hAnsi="Arial" w:hint="default"/>
      </w:rPr>
    </w:lvl>
    <w:lvl w:ilvl="3" w:tplc="850EE566" w:tentative="1">
      <w:start w:val="1"/>
      <w:numFmt w:val="bullet"/>
      <w:lvlText w:val="•"/>
      <w:lvlJc w:val="left"/>
      <w:pPr>
        <w:tabs>
          <w:tab w:val="num" w:pos="2880"/>
        </w:tabs>
        <w:ind w:left="2880" w:hanging="360"/>
      </w:pPr>
      <w:rPr>
        <w:rFonts w:ascii="Arial" w:hAnsi="Arial" w:hint="default"/>
      </w:rPr>
    </w:lvl>
    <w:lvl w:ilvl="4" w:tplc="2B2CBA08" w:tentative="1">
      <w:start w:val="1"/>
      <w:numFmt w:val="bullet"/>
      <w:lvlText w:val="•"/>
      <w:lvlJc w:val="left"/>
      <w:pPr>
        <w:tabs>
          <w:tab w:val="num" w:pos="3600"/>
        </w:tabs>
        <w:ind w:left="3600" w:hanging="360"/>
      </w:pPr>
      <w:rPr>
        <w:rFonts w:ascii="Arial" w:hAnsi="Arial" w:hint="default"/>
      </w:rPr>
    </w:lvl>
    <w:lvl w:ilvl="5" w:tplc="335EFAEA" w:tentative="1">
      <w:start w:val="1"/>
      <w:numFmt w:val="bullet"/>
      <w:lvlText w:val="•"/>
      <w:lvlJc w:val="left"/>
      <w:pPr>
        <w:tabs>
          <w:tab w:val="num" w:pos="4320"/>
        </w:tabs>
        <w:ind w:left="4320" w:hanging="360"/>
      </w:pPr>
      <w:rPr>
        <w:rFonts w:ascii="Arial" w:hAnsi="Arial" w:hint="default"/>
      </w:rPr>
    </w:lvl>
    <w:lvl w:ilvl="6" w:tplc="8D5A54DE" w:tentative="1">
      <w:start w:val="1"/>
      <w:numFmt w:val="bullet"/>
      <w:lvlText w:val="•"/>
      <w:lvlJc w:val="left"/>
      <w:pPr>
        <w:tabs>
          <w:tab w:val="num" w:pos="5040"/>
        </w:tabs>
        <w:ind w:left="5040" w:hanging="360"/>
      </w:pPr>
      <w:rPr>
        <w:rFonts w:ascii="Arial" w:hAnsi="Arial" w:hint="default"/>
      </w:rPr>
    </w:lvl>
    <w:lvl w:ilvl="7" w:tplc="4E86E660" w:tentative="1">
      <w:start w:val="1"/>
      <w:numFmt w:val="bullet"/>
      <w:lvlText w:val="•"/>
      <w:lvlJc w:val="left"/>
      <w:pPr>
        <w:tabs>
          <w:tab w:val="num" w:pos="5760"/>
        </w:tabs>
        <w:ind w:left="5760" w:hanging="360"/>
      </w:pPr>
      <w:rPr>
        <w:rFonts w:ascii="Arial" w:hAnsi="Arial" w:hint="default"/>
      </w:rPr>
    </w:lvl>
    <w:lvl w:ilvl="8" w:tplc="9CA885FC" w:tentative="1">
      <w:start w:val="1"/>
      <w:numFmt w:val="bullet"/>
      <w:lvlText w:val="•"/>
      <w:lvlJc w:val="left"/>
      <w:pPr>
        <w:tabs>
          <w:tab w:val="num" w:pos="6480"/>
        </w:tabs>
        <w:ind w:left="6480" w:hanging="360"/>
      </w:pPr>
      <w:rPr>
        <w:rFonts w:ascii="Arial" w:hAnsi="Arial" w:hint="default"/>
      </w:rPr>
    </w:lvl>
  </w:abstractNum>
  <w:abstractNum w:abstractNumId="6">
    <w:nsid w:val="747A438D"/>
    <w:multiLevelType w:val="hybridMultilevel"/>
    <w:tmpl w:val="5E229492"/>
    <w:lvl w:ilvl="0" w:tplc="D248CEC8">
      <w:start w:val="1"/>
      <w:numFmt w:val="bullet"/>
      <w:lvlText w:val="-"/>
      <w:lvlJc w:val="left"/>
      <w:pPr>
        <w:ind w:left="736" w:hanging="36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7">
    <w:nsid w:val="7BBF1C90"/>
    <w:multiLevelType w:val="hybridMultilevel"/>
    <w:tmpl w:val="3190AECA"/>
    <w:lvl w:ilvl="0" w:tplc="A5E6EA9E">
      <w:start w:val="1"/>
      <w:numFmt w:val="decimal"/>
      <w:lvlText w:val="%1."/>
      <w:lvlJc w:val="left"/>
      <w:pPr>
        <w:ind w:left="502"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2F59"/>
    <w:rsid w:val="00002D27"/>
    <w:rsid w:val="00003C32"/>
    <w:rsid w:val="00027E15"/>
    <w:rsid w:val="000A6922"/>
    <w:rsid w:val="000B692E"/>
    <w:rsid w:val="000C2F59"/>
    <w:rsid w:val="000E3602"/>
    <w:rsid w:val="00101E76"/>
    <w:rsid w:val="00134494"/>
    <w:rsid w:val="002021C4"/>
    <w:rsid w:val="00231788"/>
    <w:rsid w:val="00243651"/>
    <w:rsid w:val="002851BD"/>
    <w:rsid w:val="003609CB"/>
    <w:rsid w:val="00387286"/>
    <w:rsid w:val="003B49D9"/>
    <w:rsid w:val="003D46ED"/>
    <w:rsid w:val="003E3B83"/>
    <w:rsid w:val="00443F7D"/>
    <w:rsid w:val="004654F3"/>
    <w:rsid w:val="004A1B2D"/>
    <w:rsid w:val="004E5F53"/>
    <w:rsid w:val="004E6480"/>
    <w:rsid w:val="004F3213"/>
    <w:rsid w:val="004F5495"/>
    <w:rsid w:val="0052424F"/>
    <w:rsid w:val="005435AF"/>
    <w:rsid w:val="00544BD3"/>
    <w:rsid w:val="00593BDE"/>
    <w:rsid w:val="005B7DE4"/>
    <w:rsid w:val="005F68BC"/>
    <w:rsid w:val="00652224"/>
    <w:rsid w:val="006800F4"/>
    <w:rsid w:val="00693BF7"/>
    <w:rsid w:val="006C2591"/>
    <w:rsid w:val="006E43DD"/>
    <w:rsid w:val="00714579"/>
    <w:rsid w:val="0072642A"/>
    <w:rsid w:val="00727516"/>
    <w:rsid w:val="00781EA3"/>
    <w:rsid w:val="007A022E"/>
    <w:rsid w:val="007C2D21"/>
    <w:rsid w:val="007E2FA8"/>
    <w:rsid w:val="007F7319"/>
    <w:rsid w:val="00822A52"/>
    <w:rsid w:val="008605B1"/>
    <w:rsid w:val="008B05D0"/>
    <w:rsid w:val="008C0802"/>
    <w:rsid w:val="008C48BD"/>
    <w:rsid w:val="008D0BA0"/>
    <w:rsid w:val="0092363E"/>
    <w:rsid w:val="0092431E"/>
    <w:rsid w:val="00995D02"/>
    <w:rsid w:val="009B7FED"/>
    <w:rsid w:val="00A770F9"/>
    <w:rsid w:val="00B063E4"/>
    <w:rsid w:val="00B5010A"/>
    <w:rsid w:val="00B53B6F"/>
    <w:rsid w:val="00B626C4"/>
    <w:rsid w:val="00CD7C1C"/>
    <w:rsid w:val="00D141DB"/>
    <w:rsid w:val="00D44264"/>
    <w:rsid w:val="00D810F7"/>
    <w:rsid w:val="00D845C9"/>
    <w:rsid w:val="00D91ABE"/>
    <w:rsid w:val="00D940D5"/>
    <w:rsid w:val="00DB4E6E"/>
    <w:rsid w:val="00DD6C91"/>
    <w:rsid w:val="00E03444"/>
    <w:rsid w:val="00E51B6A"/>
    <w:rsid w:val="00F263D7"/>
    <w:rsid w:val="00F66801"/>
    <w:rsid w:val="00F7153D"/>
    <w:rsid w:val="00FA64A7"/>
    <w:rsid w:val="00FE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59"/>
  </w:style>
  <w:style w:type="paragraph" w:styleId="1">
    <w:name w:val="heading 1"/>
    <w:basedOn w:val="a"/>
    <w:next w:val="a"/>
    <w:link w:val="10"/>
    <w:uiPriority w:val="9"/>
    <w:qFormat/>
    <w:rsid w:val="0038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549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B626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2224"/>
    <w:rPr>
      <w:i/>
      <w:iCs/>
    </w:rPr>
  </w:style>
  <w:style w:type="paragraph" w:styleId="a4">
    <w:name w:val="List Paragraph"/>
    <w:basedOn w:val="a"/>
    <w:uiPriority w:val="34"/>
    <w:qFormat/>
    <w:rsid w:val="0092363E"/>
    <w:pPr>
      <w:ind w:left="720"/>
      <w:contextualSpacing/>
    </w:pPr>
  </w:style>
  <w:style w:type="character" w:customStyle="1" w:styleId="apple-converted-space">
    <w:name w:val="apple-converted-space"/>
    <w:basedOn w:val="a0"/>
    <w:rsid w:val="0092363E"/>
  </w:style>
  <w:style w:type="character" w:styleId="a5">
    <w:name w:val="Hyperlink"/>
    <w:basedOn w:val="a0"/>
    <w:uiPriority w:val="99"/>
    <w:unhideWhenUsed/>
    <w:rsid w:val="0092363E"/>
    <w:rPr>
      <w:color w:val="0000FF"/>
      <w:u w:val="single"/>
    </w:rPr>
  </w:style>
  <w:style w:type="paragraph" w:customStyle="1" w:styleId="rvps2">
    <w:name w:val="rvps2"/>
    <w:basedOn w:val="a"/>
    <w:rsid w:val="007A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A022E"/>
  </w:style>
  <w:style w:type="character" w:customStyle="1" w:styleId="rvts11">
    <w:name w:val="rvts11"/>
    <w:basedOn w:val="a0"/>
    <w:rsid w:val="007A022E"/>
  </w:style>
  <w:style w:type="character" w:customStyle="1" w:styleId="rvts46">
    <w:name w:val="rvts46"/>
    <w:basedOn w:val="a0"/>
    <w:rsid w:val="007A022E"/>
  </w:style>
  <w:style w:type="paragraph" w:styleId="a6">
    <w:name w:val="header"/>
    <w:basedOn w:val="a"/>
    <w:link w:val="a7"/>
    <w:uiPriority w:val="99"/>
    <w:semiHidden/>
    <w:unhideWhenUsed/>
    <w:rsid w:val="002021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21C4"/>
  </w:style>
  <w:style w:type="paragraph" w:styleId="a8">
    <w:name w:val="footer"/>
    <w:basedOn w:val="a"/>
    <w:link w:val="a9"/>
    <w:uiPriority w:val="99"/>
    <w:semiHidden/>
    <w:unhideWhenUsed/>
    <w:rsid w:val="002021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21C4"/>
  </w:style>
  <w:style w:type="character" w:styleId="aa">
    <w:name w:val="Strong"/>
    <w:basedOn w:val="a0"/>
    <w:uiPriority w:val="22"/>
    <w:qFormat/>
    <w:rsid w:val="002021C4"/>
    <w:rPr>
      <w:b/>
      <w:bCs/>
    </w:rPr>
  </w:style>
  <w:style w:type="character" w:customStyle="1" w:styleId="CharAttribute7">
    <w:name w:val="CharAttribute7"/>
    <w:uiPriority w:val="99"/>
    <w:rsid w:val="00DD6C91"/>
    <w:rPr>
      <w:rFonts w:ascii="Arial" w:eastAsia="Times New Roman"/>
      <w:b/>
      <w:i/>
      <w:sz w:val="24"/>
    </w:rPr>
  </w:style>
  <w:style w:type="paragraph" w:styleId="ab">
    <w:name w:val="Normal (Web)"/>
    <w:basedOn w:val="a"/>
    <w:uiPriority w:val="99"/>
    <w:rsid w:val="00DD6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4F5495"/>
    <w:rPr>
      <w:rFonts w:ascii="Times New Roman" w:eastAsia="Times New Roman" w:hAnsi="Times New Roman" w:cs="Times New Roman"/>
      <w:b/>
      <w:bCs/>
      <w:sz w:val="36"/>
      <w:szCs w:val="36"/>
      <w:lang w:val="uk-UA" w:eastAsia="uk-UA"/>
    </w:rPr>
  </w:style>
  <w:style w:type="character" w:customStyle="1" w:styleId="10">
    <w:name w:val="Заголовок 1 Знак"/>
    <w:basedOn w:val="a0"/>
    <w:link w:val="1"/>
    <w:uiPriority w:val="9"/>
    <w:rsid w:val="003872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26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079">
      <w:bodyDiv w:val="1"/>
      <w:marLeft w:val="0"/>
      <w:marRight w:val="0"/>
      <w:marTop w:val="0"/>
      <w:marBottom w:val="0"/>
      <w:divBdr>
        <w:top w:val="none" w:sz="0" w:space="0" w:color="auto"/>
        <w:left w:val="none" w:sz="0" w:space="0" w:color="auto"/>
        <w:bottom w:val="none" w:sz="0" w:space="0" w:color="auto"/>
        <w:right w:val="none" w:sz="0" w:space="0" w:color="auto"/>
      </w:divBdr>
    </w:div>
    <w:div w:id="221521341">
      <w:bodyDiv w:val="1"/>
      <w:marLeft w:val="0"/>
      <w:marRight w:val="0"/>
      <w:marTop w:val="0"/>
      <w:marBottom w:val="0"/>
      <w:divBdr>
        <w:top w:val="none" w:sz="0" w:space="0" w:color="auto"/>
        <w:left w:val="none" w:sz="0" w:space="0" w:color="auto"/>
        <w:bottom w:val="none" w:sz="0" w:space="0" w:color="auto"/>
        <w:right w:val="none" w:sz="0" w:space="0" w:color="auto"/>
      </w:divBdr>
    </w:div>
    <w:div w:id="371155935">
      <w:bodyDiv w:val="1"/>
      <w:marLeft w:val="0"/>
      <w:marRight w:val="0"/>
      <w:marTop w:val="0"/>
      <w:marBottom w:val="0"/>
      <w:divBdr>
        <w:top w:val="none" w:sz="0" w:space="0" w:color="auto"/>
        <w:left w:val="none" w:sz="0" w:space="0" w:color="auto"/>
        <w:bottom w:val="none" w:sz="0" w:space="0" w:color="auto"/>
        <w:right w:val="none" w:sz="0" w:space="0" w:color="auto"/>
      </w:divBdr>
      <w:divsChild>
        <w:div w:id="949824335">
          <w:marLeft w:val="547"/>
          <w:marRight w:val="0"/>
          <w:marTop w:val="154"/>
          <w:marBottom w:val="0"/>
          <w:divBdr>
            <w:top w:val="none" w:sz="0" w:space="0" w:color="auto"/>
            <w:left w:val="none" w:sz="0" w:space="0" w:color="auto"/>
            <w:bottom w:val="none" w:sz="0" w:space="0" w:color="auto"/>
            <w:right w:val="none" w:sz="0" w:space="0" w:color="auto"/>
          </w:divBdr>
        </w:div>
      </w:divsChild>
    </w:div>
    <w:div w:id="524558531">
      <w:bodyDiv w:val="1"/>
      <w:marLeft w:val="0"/>
      <w:marRight w:val="0"/>
      <w:marTop w:val="0"/>
      <w:marBottom w:val="0"/>
      <w:divBdr>
        <w:top w:val="none" w:sz="0" w:space="0" w:color="auto"/>
        <w:left w:val="none" w:sz="0" w:space="0" w:color="auto"/>
        <w:bottom w:val="none" w:sz="0" w:space="0" w:color="auto"/>
        <w:right w:val="none" w:sz="0" w:space="0" w:color="auto"/>
      </w:divBdr>
    </w:div>
    <w:div w:id="606742228">
      <w:bodyDiv w:val="1"/>
      <w:marLeft w:val="0"/>
      <w:marRight w:val="0"/>
      <w:marTop w:val="0"/>
      <w:marBottom w:val="0"/>
      <w:divBdr>
        <w:top w:val="none" w:sz="0" w:space="0" w:color="auto"/>
        <w:left w:val="none" w:sz="0" w:space="0" w:color="auto"/>
        <w:bottom w:val="none" w:sz="0" w:space="0" w:color="auto"/>
        <w:right w:val="none" w:sz="0" w:space="0" w:color="auto"/>
      </w:divBdr>
    </w:div>
    <w:div w:id="1033922268">
      <w:bodyDiv w:val="1"/>
      <w:marLeft w:val="0"/>
      <w:marRight w:val="0"/>
      <w:marTop w:val="0"/>
      <w:marBottom w:val="0"/>
      <w:divBdr>
        <w:top w:val="none" w:sz="0" w:space="0" w:color="auto"/>
        <w:left w:val="none" w:sz="0" w:space="0" w:color="auto"/>
        <w:bottom w:val="none" w:sz="0" w:space="0" w:color="auto"/>
        <w:right w:val="none" w:sz="0" w:space="0" w:color="auto"/>
      </w:divBdr>
    </w:div>
    <w:div w:id="1085148728">
      <w:bodyDiv w:val="1"/>
      <w:marLeft w:val="0"/>
      <w:marRight w:val="0"/>
      <w:marTop w:val="0"/>
      <w:marBottom w:val="0"/>
      <w:divBdr>
        <w:top w:val="none" w:sz="0" w:space="0" w:color="auto"/>
        <w:left w:val="none" w:sz="0" w:space="0" w:color="auto"/>
        <w:bottom w:val="none" w:sz="0" w:space="0" w:color="auto"/>
        <w:right w:val="none" w:sz="0" w:space="0" w:color="auto"/>
      </w:divBdr>
    </w:div>
    <w:div w:id="1088422834">
      <w:bodyDiv w:val="1"/>
      <w:marLeft w:val="0"/>
      <w:marRight w:val="0"/>
      <w:marTop w:val="0"/>
      <w:marBottom w:val="0"/>
      <w:divBdr>
        <w:top w:val="none" w:sz="0" w:space="0" w:color="auto"/>
        <w:left w:val="none" w:sz="0" w:space="0" w:color="auto"/>
        <w:bottom w:val="none" w:sz="0" w:space="0" w:color="auto"/>
        <w:right w:val="none" w:sz="0" w:space="0" w:color="auto"/>
      </w:divBdr>
    </w:div>
    <w:div w:id="1156800675">
      <w:bodyDiv w:val="1"/>
      <w:marLeft w:val="0"/>
      <w:marRight w:val="0"/>
      <w:marTop w:val="0"/>
      <w:marBottom w:val="0"/>
      <w:divBdr>
        <w:top w:val="none" w:sz="0" w:space="0" w:color="auto"/>
        <w:left w:val="none" w:sz="0" w:space="0" w:color="auto"/>
        <w:bottom w:val="none" w:sz="0" w:space="0" w:color="auto"/>
        <w:right w:val="none" w:sz="0" w:space="0" w:color="auto"/>
      </w:divBdr>
    </w:div>
    <w:div w:id="1269699745">
      <w:bodyDiv w:val="1"/>
      <w:marLeft w:val="0"/>
      <w:marRight w:val="0"/>
      <w:marTop w:val="0"/>
      <w:marBottom w:val="0"/>
      <w:divBdr>
        <w:top w:val="none" w:sz="0" w:space="0" w:color="auto"/>
        <w:left w:val="none" w:sz="0" w:space="0" w:color="auto"/>
        <w:bottom w:val="none" w:sz="0" w:space="0" w:color="auto"/>
        <w:right w:val="none" w:sz="0" w:space="0" w:color="auto"/>
      </w:divBdr>
    </w:div>
    <w:div w:id="1358967128">
      <w:bodyDiv w:val="1"/>
      <w:marLeft w:val="0"/>
      <w:marRight w:val="0"/>
      <w:marTop w:val="0"/>
      <w:marBottom w:val="0"/>
      <w:divBdr>
        <w:top w:val="none" w:sz="0" w:space="0" w:color="auto"/>
        <w:left w:val="none" w:sz="0" w:space="0" w:color="auto"/>
        <w:bottom w:val="none" w:sz="0" w:space="0" w:color="auto"/>
        <w:right w:val="none" w:sz="0" w:space="0" w:color="auto"/>
      </w:divBdr>
    </w:div>
    <w:div w:id="1382904271">
      <w:bodyDiv w:val="1"/>
      <w:marLeft w:val="0"/>
      <w:marRight w:val="0"/>
      <w:marTop w:val="0"/>
      <w:marBottom w:val="0"/>
      <w:divBdr>
        <w:top w:val="none" w:sz="0" w:space="0" w:color="auto"/>
        <w:left w:val="none" w:sz="0" w:space="0" w:color="auto"/>
        <w:bottom w:val="none" w:sz="0" w:space="0" w:color="auto"/>
        <w:right w:val="none" w:sz="0" w:space="0" w:color="auto"/>
      </w:divBdr>
    </w:div>
    <w:div w:id="1540823639">
      <w:bodyDiv w:val="1"/>
      <w:marLeft w:val="0"/>
      <w:marRight w:val="0"/>
      <w:marTop w:val="0"/>
      <w:marBottom w:val="0"/>
      <w:divBdr>
        <w:top w:val="none" w:sz="0" w:space="0" w:color="auto"/>
        <w:left w:val="none" w:sz="0" w:space="0" w:color="auto"/>
        <w:bottom w:val="none" w:sz="0" w:space="0" w:color="auto"/>
        <w:right w:val="none" w:sz="0" w:space="0" w:color="auto"/>
      </w:divBdr>
    </w:div>
    <w:div w:id="1679775893">
      <w:bodyDiv w:val="1"/>
      <w:marLeft w:val="0"/>
      <w:marRight w:val="0"/>
      <w:marTop w:val="0"/>
      <w:marBottom w:val="0"/>
      <w:divBdr>
        <w:top w:val="none" w:sz="0" w:space="0" w:color="auto"/>
        <w:left w:val="none" w:sz="0" w:space="0" w:color="auto"/>
        <w:bottom w:val="none" w:sz="0" w:space="0" w:color="auto"/>
        <w:right w:val="none" w:sz="0" w:space="0" w:color="auto"/>
      </w:divBdr>
    </w:div>
    <w:div w:id="1690793270">
      <w:bodyDiv w:val="1"/>
      <w:marLeft w:val="0"/>
      <w:marRight w:val="0"/>
      <w:marTop w:val="0"/>
      <w:marBottom w:val="0"/>
      <w:divBdr>
        <w:top w:val="none" w:sz="0" w:space="0" w:color="auto"/>
        <w:left w:val="none" w:sz="0" w:space="0" w:color="auto"/>
        <w:bottom w:val="none" w:sz="0" w:space="0" w:color="auto"/>
        <w:right w:val="none" w:sz="0" w:space="0" w:color="auto"/>
      </w:divBdr>
      <w:divsChild>
        <w:div w:id="1518035320">
          <w:marLeft w:val="547"/>
          <w:marRight w:val="0"/>
          <w:marTop w:val="115"/>
          <w:marBottom w:val="0"/>
          <w:divBdr>
            <w:top w:val="none" w:sz="0" w:space="0" w:color="auto"/>
            <w:left w:val="none" w:sz="0" w:space="0" w:color="auto"/>
            <w:bottom w:val="none" w:sz="0" w:space="0" w:color="auto"/>
            <w:right w:val="none" w:sz="0" w:space="0" w:color="auto"/>
          </w:divBdr>
        </w:div>
      </w:divsChild>
    </w:div>
    <w:div w:id="1944222505">
      <w:bodyDiv w:val="1"/>
      <w:marLeft w:val="0"/>
      <w:marRight w:val="0"/>
      <w:marTop w:val="0"/>
      <w:marBottom w:val="0"/>
      <w:divBdr>
        <w:top w:val="none" w:sz="0" w:space="0" w:color="auto"/>
        <w:left w:val="none" w:sz="0" w:space="0" w:color="auto"/>
        <w:bottom w:val="none" w:sz="0" w:space="0" w:color="auto"/>
        <w:right w:val="none" w:sz="0" w:space="0" w:color="auto"/>
      </w:divBdr>
    </w:div>
    <w:div w:id="2022124192">
      <w:bodyDiv w:val="1"/>
      <w:marLeft w:val="0"/>
      <w:marRight w:val="0"/>
      <w:marTop w:val="0"/>
      <w:marBottom w:val="0"/>
      <w:divBdr>
        <w:top w:val="none" w:sz="0" w:space="0" w:color="auto"/>
        <w:left w:val="none" w:sz="0" w:space="0" w:color="auto"/>
        <w:bottom w:val="none" w:sz="0" w:space="0" w:color="auto"/>
        <w:right w:val="none" w:sz="0" w:space="0" w:color="auto"/>
      </w:divBdr>
    </w:div>
    <w:div w:id="2028288167">
      <w:bodyDiv w:val="1"/>
      <w:marLeft w:val="0"/>
      <w:marRight w:val="0"/>
      <w:marTop w:val="0"/>
      <w:marBottom w:val="0"/>
      <w:divBdr>
        <w:top w:val="none" w:sz="0" w:space="0" w:color="auto"/>
        <w:left w:val="none" w:sz="0" w:space="0" w:color="auto"/>
        <w:bottom w:val="none" w:sz="0" w:space="0" w:color="auto"/>
        <w:right w:val="none" w:sz="0" w:space="0" w:color="auto"/>
      </w:divBdr>
      <w:divsChild>
        <w:div w:id="10423689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go/995_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main/b19" TargetMode="External"/><Relationship Id="rId5" Type="http://schemas.openxmlformats.org/officeDocument/2006/relationships/settings" Target="settings.xml"/><Relationship Id="rId10" Type="http://schemas.openxmlformats.org/officeDocument/2006/relationships/hyperlink" Target="http://res.in.ua/module-2-fenoleni-spoluki-2014.html" TargetMode="External"/><Relationship Id="rId4" Type="http://schemas.microsoft.com/office/2007/relationships/stylesWithEffects" Target="stylesWithEffects.xml"/><Relationship Id="rId9" Type="http://schemas.openxmlformats.org/officeDocument/2006/relationships/hyperlink" Target="https://uk.wikipedia.org/wiki/%D0%9A%D0%BE%D0%BD%D1%81%D1%82%D0%B8%D1%82%D1%83%D1%86%D1%96%D1%8F_%D0%A3%D0%BA%D1%80%D0%B0%D1%97%D0%BD%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C112-23B9-4E85-BA8A-01D46887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Настюша</cp:lastModifiedBy>
  <cp:revision>37</cp:revision>
  <dcterms:created xsi:type="dcterms:W3CDTF">2016-01-03T07:29:00Z</dcterms:created>
  <dcterms:modified xsi:type="dcterms:W3CDTF">2018-03-29T07:12:00Z</dcterms:modified>
</cp:coreProperties>
</file>